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firstLine="723" w:firstLineChars="300"/>
        <w:jc w:val="left"/>
        <w:rPr>
          <w:rFonts w:hint="default"/>
          <w:b w:val="1"/>
          <w:sz w:val="24"/>
        </w:rPr>
      </w:pPr>
      <w:r>
        <w:rPr>
          <w:rFonts w:hint="default" w:asciiTheme="minorEastAsia" w:hAnsiTheme="minorEastAsia" w:eastAsiaTheme="minorEastAsia"/>
          <w:b w:val="1"/>
          <w:sz w:val="24"/>
        </w:rPr>
        <mc:AlternateContent>
          <mc:Choice Requires="wps">
            <w:drawing>
              <wp:anchor distT="0" distB="0" distL="114300" distR="114300" simplePos="0" relativeHeight="3" behindDoc="1" locked="0" layoutInCell="1" hidden="0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-200025</wp:posOffset>
                </wp:positionV>
                <wp:extent cx="7038975" cy="1762125"/>
                <wp:effectExtent l="635" t="635" r="29845" b="10795"/>
                <wp:wrapNone/>
                <wp:docPr id="1026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"/>
                      <wps:cNvSpPr/>
                      <wps:spPr>
                        <a:xfrm>
                          <a:off x="0" y="0"/>
                          <a:ext cx="7038975" cy="1762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77;height:138.75pt;mso-wrap-distance-left:9pt;width:554.25pt;mso-wrap-distance-top:0pt;mso-position-horizontal-relative:text;position:absolute;margin-top:-15.75pt;margin-left:-16.5pt;mso-position-vertical-relative:text;mso-wrap-distance-bottom:0pt;mso-wrap-distance-right:9pt;" o:spid="_x0000_s1026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EastAsia" w:hAnsiTheme="minorEastAsia" w:eastAsiaTheme="minorEastAsia"/>
          <w:b w:val="1"/>
          <w:sz w:val="24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-171450</wp:posOffset>
            </wp:positionV>
            <wp:extent cx="1114425" cy="733425"/>
            <wp:effectExtent l="0" t="0" r="0" b="0"/>
            <wp:wrapSquare wrapText="bothSides"/>
            <wp:docPr id="1027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eastAsia" w:asciiTheme="majorHAnsi" w:hAnsiTheme="majorHAnsi"/>
          <w:b w:val="1"/>
          <w:sz w:val="24"/>
        </w:rPr>
        <w:t>７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default" w:asciiTheme="majorHAnsi" w:hAnsiTheme="majorHAnsi"/>
          <w:b w:val="1"/>
          <w:sz w:val="24"/>
        </w:rPr>
        <w:t>1</w:t>
      </w:r>
      <w:r>
        <w:rPr>
          <w:rFonts w:hint="eastAsia" w:asciiTheme="majorHAnsi" w:hAnsiTheme="majorHAnsi"/>
          <w:b w:val="1"/>
          <w:sz w:val="24"/>
        </w:rPr>
        <w:t>2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2310" w:leftChars="450" w:hanging="1365" w:hangingChars="650"/>
        <w:jc w:val="left"/>
        <w:rPr>
          <w:rFonts w:hint="default"/>
          <w:sz w:val="28"/>
        </w:rPr>
      </w:pPr>
      <w:r>
        <w:rPr>
          <w:rFonts w:hint="default" w:asciiTheme="majorHAnsi" w:hAnsiTheme="majorHAnsi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353695</wp:posOffset>
                </wp:positionV>
                <wp:extent cx="1173480" cy="471805"/>
                <wp:effectExtent l="15875" t="41910" r="16510" b="42545"/>
                <wp:wrapNone/>
                <wp:docPr id="1028" name="テキスト ボックス 56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56"/>
                      <wps:cNvSpPr txBox="1"/>
                      <wps:spPr>
                        <a:xfrm rot="246987">
                          <a:off x="0" y="0"/>
                          <a:ext cx="117348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sz w:val="15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sz w:val="15"/>
                              </w:rPr>
                              <w:t>Desejamos a todos um</w:t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sz w:val="15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sz w:val="15"/>
                              </w:rPr>
                              <w:t>¨Feliz Natal¨ e um</w:t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sz w:val="15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sz w:val="15"/>
                              </w:rPr>
                              <w:t>¨Próspero Ano Novo¨!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style="rotation:4;z-index:13;height:37.15pt;mso-wrap-distance-left:9pt;width:92.4pt;mso-wrap-distance-top:0pt;mso-position-horizontal-relative:text;position:absolute;margin-left:-1.4pt;mso-position-vertical-relative:text;margin-top:27.85pt;mso-wrap-distance-bottom:0pt;mso-wrap-distance-right:9pt;v-text-anchor:top;" o:spid="_x0000_s102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60" w:lineRule="exact"/>
                        <w:jc w:val="center"/>
                        <w:rPr>
                          <w:rFonts w:hint="default" w:ascii="Malgun Gothic" w:hAnsi="Malgun Gothic" w:eastAsiaTheme="minorEastAsia"/>
                          <w:sz w:val="15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sz w:val="15"/>
                        </w:rPr>
                        <w:t>Desejamos a todos um</w:t>
                      </w:r>
                    </w:p>
                    <w:p>
                      <w:pPr>
                        <w:pStyle w:val="0"/>
                        <w:spacing w:line="160" w:lineRule="exact"/>
                        <w:jc w:val="center"/>
                        <w:rPr>
                          <w:rFonts w:hint="default" w:ascii="Malgun Gothic" w:hAnsi="Malgun Gothic" w:eastAsiaTheme="minorEastAsia"/>
                          <w:sz w:val="15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sz w:val="15"/>
                        </w:rPr>
                        <w:t>¨Feliz Natal¨ e um</w:t>
                      </w:r>
                    </w:p>
                    <w:p>
                      <w:pPr>
                        <w:pStyle w:val="0"/>
                        <w:spacing w:line="160" w:lineRule="exact"/>
                        <w:jc w:val="center"/>
                        <w:rPr>
                          <w:rFonts w:hint="default" w:ascii="Malgun Gothic" w:hAnsi="Malgun Gothic" w:eastAsiaTheme="minorEastAsia"/>
                          <w:sz w:val="15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sz w:val="15"/>
                        </w:rPr>
                        <w:t>¨Próspero Ano Novo¨!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ajorHAnsi" w:hAnsiTheme="majorHAnsi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386715</wp:posOffset>
                </wp:positionV>
                <wp:extent cx="1047115" cy="349885"/>
                <wp:effectExtent l="15240" t="52070" r="44450" b="111760"/>
                <wp:wrapNone/>
                <wp:docPr id="1029" name="四角形吹き出し 7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四角形吹き出し 70"/>
                      <wps:cNvSpPr/>
                      <wps:spPr>
                        <a:xfrm rot="344668">
                          <a:off x="0" y="0"/>
                          <a:ext cx="1047115" cy="349885"/>
                        </a:xfrm>
                        <a:prstGeom prst="wedgeRectCallout">
                          <a:avLst>
                            <a:gd name="adj1" fmla="val -2041"/>
                            <a:gd name="adj2" fmla="val 79920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0" style="rotation:6;z-index:18;height:27.55pt;mso-wrap-distance-left:9pt;width:82.45pt;mso-wrap-distance-top:0pt;mso-position-horizontal-relative:text;position:absolute;margin-left:3.7pt;mso-position-vertical-relative:text;margin-top:30.45pt;mso-wrap-distance-bottom:0pt;mso-wrap-distance-right:9pt;v-text-anchor:middle;" o:spid="_x0000_s1029" o:allowincell="t" o:allowoverlap="t" filled="f" stroked="t" strokecolor="#385d8a" strokeweight="1pt" o:spt="61" type="#_x0000_t61" adj="10359,2806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default" w:ascii="Bookman Old Style" w:hAnsi="Bookman Old Style"/>
          <w:sz w:val="36"/>
        </w:rPr>
        <w:t>Dezembro de 2025</w:t>
      </w:r>
      <w:r>
        <w:rPr>
          <w:rFonts w:hint="default" w:ascii="Bookman Old Style" w:hAnsi="Bookman Old Style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300" w:lineRule="exact"/>
        <w:jc w:val="center"/>
        <w:rPr>
          <w:rFonts w:hint="default"/>
          <w:b w:val="1"/>
          <w:sz w:val="24"/>
        </w:rPr>
      </w:pPr>
      <w:r>
        <w:rPr>
          <w:rFonts w:hint="default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column">
              <wp:posOffset>5786755</wp:posOffset>
            </wp:positionH>
            <wp:positionV relativeFrom="paragraph">
              <wp:posOffset>45085</wp:posOffset>
            </wp:positionV>
            <wp:extent cx="1120775" cy="996315"/>
            <wp:effectExtent l="0" t="0" r="0" b="0"/>
            <wp:wrapSquare wrapText="bothSides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pacing w:val="-10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column">
              <wp:posOffset>-334010</wp:posOffset>
            </wp:positionH>
            <wp:positionV relativeFrom="paragraph">
              <wp:posOffset>209550</wp:posOffset>
            </wp:positionV>
            <wp:extent cx="1266825" cy="880745"/>
            <wp:effectExtent l="0" t="0" r="0" b="0"/>
            <wp:wrapSquare wrapText="bothSides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Bookman Old Style" w:hAnsi="Bookman Old Style"/>
          <w:b w:val="1"/>
          <w:sz w:val="24"/>
        </w:rPr>
        <w:t xml:space="preserve">     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300" w:lineRule="exact"/>
        <w:jc w:val="center"/>
        <w:rPr>
          <w:rFonts w:hint="default"/>
          <w:b w:val="1"/>
          <w:spacing w:val="-10"/>
          <w:sz w:val="24"/>
        </w:rPr>
      </w:pPr>
      <w:r>
        <w:rPr>
          <w:rFonts w:hint="default" w:ascii="Bookman Old Style" w:hAnsi="Bookman Old Style"/>
          <w:b w:val="1"/>
          <w:spacing w:val="-10"/>
          <w:sz w:val="22"/>
        </w:rPr>
        <w:t xml:space="preserve"> O informativo é publicado mensalmente pela prefeitura de Minowa.</w:t>
      </w:r>
    </w:p>
    <w:p>
      <w:pPr>
        <w:pStyle w:val="0"/>
        <w:spacing w:line="300" w:lineRule="exact"/>
        <w:ind w:firstLine="186" w:firstLineChars="100"/>
        <w:jc w:val="left"/>
        <w:rPr>
          <w:rFonts w:hint="default" w:ascii="Bookman Old Style" w:hAnsi="Bookman Old Style"/>
          <w:b w:val="1"/>
          <w:spacing w:val="-12"/>
          <w:sz w:val="22"/>
        </w:rPr>
      </w:pPr>
      <w:r>
        <w:rPr>
          <w:rFonts w:hint="default" w:asciiTheme="majorHAnsi" w:hAnsiTheme="majorHAnsi"/>
          <w:spacing w:val="-12"/>
        </w:rPr>
        <w:t>〒</w:t>
      </w:r>
      <w:r>
        <w:rPr>
          <w:rFonts w:hint="default" w:asciiTheme="majorHAnsi" w:hAnsiTheme="majorHAnsi"/>
          <w:spacing w:val="-12"/>
        </w:rPr>
        <w:t>399-4695</w:t>
      </w:r>
      <w:r>
        <w:rPr>
          <w:rFonts w:hint="eastAsia" w:asciiTheme="majorHAnsi" w:hAnsiTheme="majorHAnsi"/>
          <w:spacing w:val="-12"/>
        </w:rPr>
        <w:t>　</w:t>
      </w:r>
      <w:r>
        <w:rPr>
          <w:rFonts w:hint="default" w:asciiTheme="majorHAnsi" w:hAnsiTheme="majorHAnsi"/>
          <w:spacing w:val="-12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10298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>TEL:0265-79-3111 /0265-79-3154</w:t>
      </w:r>
    </w:p>
    <w:p>
      <w:pPr>
        <w:pStyle w:val="0"/>
        <w:spacing w:line="120" w:lineRule="exact"/>
        <w:rPr>
          <w:rFonts w:hint="default" w:asciiTheme="majorHAnsi" w:hAnsiTheme="majorHAnsi"/>
        </w:rPr>
      </w:pPr>
      <w:r>
        <w:rPr>
          <w:rFonts w:hint="default"/>
        </w:rPr>
        <w:drawing>
          <wp:anchor distT="0" distB="0" distL="114300" distR="114300" simplePos="0" relativeHeight="23" behindDoc="0" locked="0" layoutInCell="1" hidden="0" allowOverlap="1">
            <wp:simplePos x="0" y="0"/>
            <wp:positionH relativeFrom="column">
              <wp:posOffset>-1056640</wp:posOffset>
            </wp:positionH>
            <wp:positionV relativeFrom="paragraph">
              <wp:posOffset>4724400</wp:posOffset>
            </wp:positionV>
            <wp:extent cx="6638925" cy="323850"/>
            <wp:effectExtent l="0" t="0" r="0" b="0"/>
            <wp:wrapSquare wrapText="bothSides"/>
            <wp:docPr id="1032" name="object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object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-1275715</wp:posOffset>
                </wp:positionH>
                <wp:positionV relativeFrom="paragraph">
                  <wp:posOffset>838200</wp:posOffset>
                </wp:positionV>
                <wp:extent cx="7012305" cy="522605"/>
                <wp:effectExtent l="0" t="0" r="635" b="635"/>
                <wp:wrapNone/>
                <wp:docPr id="1033" name="テキスト ボックス 53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53"/>
                      <wps:cNvSpPr txBox="1"/>
                      <wps:spPr>
                        <a:xfrm>
                          <a:off x="0" y="0"/>
                          <a:ext cx="701230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/>
                              <w:jc w:val="both"/>
                              <w:rPr>
                                <w:rFonts w:hint="default"/>
                                <w:sz w:val="52"/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Franklin Gothic Demi Cond" w:hAnsi="Franklin Gothic Demi Cond" w:eastAsia="HGS創英角ﾎﾟｯﾌﾟ体"/>
                                <w:b w:val="1"/>
                                <w:color w:val="17375E" w:themeColor="text2" w:themeShade="BF"/>
                                <w:sz w:val="5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「</w:t>
                            </w:r>
                            <w:r>
                              <w:rPr>
                                <w:rFonts w:hint="default" w:ascii="Franklin Gothic Demi Cond" w:hAnsi="Franklin Gothic Demi Cond" w:eastAsia="HGS創英角ﾎﾟｯﾌﾟ体"/>
                                <w:b w:val="1"/>
                                <w:color w:val="17375E" w:themeColor="text2" w:themeShade="BF"/>
                                <w:sz w:val="5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Festa </w:t>
                            </w:r>
                            <w:r>
                              <w:rPr>
                                <w:rFonts w:hint="default" w:ascii="Franklin Gothic Demi Cond" w:hAnsi="Franklin Gothic Demi Cond" w:eastAsia="HGP創英角ｺﾞｼｯｸUB"/>
                                <w:b w:val="1"/>
                                <w:color w:val="17375E" w:themeColor="text2" w:themeShade="BF"/>
                                <w:sz w:val="5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de Confraternização de fim de ano</w:t>
                            </w:r>
                            <w:r>
                              <w:rPr>
                                <w:rFonts w:hint="eastAsia" w:ascii="Franklin Gothic Demi Cond" w:hAnsi="Franklin Gothic Demi Cond" w:eastAsia="HGS創英角ﾎﾟｯﾌﾟ体"/>
                                <w:b w:val="1"/>
                                <w:color w:val="17375E" w:themeColor="text2" w:themeShade="BF"/>
                                <w:sz w:val="5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」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style="z-index:28;height:41.15pt;mso-wrap-distance-left:9pt;width:552.15pt;mso-wrap-distance-top:0pt;mso-position-horizontal-relative:text;position:absolute;margin-top:66pt;margin-left:-100.45pt;mso-position-vertical-relative:text;mso-wrap-distance-bottom:0pt;mso-wrap-distance-right:9pt;" o:spid="_x0000_s1033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/>
                        <w:jc w:val="both"/>
                        <w:rPr>
                          <w:rFonts w:hint="default"/>
                          <w:sz w:val="52"/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Franklin Gothic Demi Cond" w:hAnsi="Franklin Gothic Demi Cond" w:eastAsia="HGS創英角ﾎﾟｯﾌﾟ体"/>
                          <w:b w:val="1"/>
                          <w:color w:val="17375E" w:themeColor="text2" w:themeShade="BF"/>
                          <w:sz w:val="5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「</w:t>
                      </w:r>
                      <w:r>
                        <w:rPr>
                          <w:rFonts w:hint="default" w:ascii="Franklin Gothic Demi Cond" w:hAnsi="Franklin Gothic Demi Cond" w:eastAsia="HGS創英角ﾎﾟｯﾌﾟ体"/>
                          <w:b w:val="1"/>
                          <w:color w:val="17375E" w:themeColor="text2" w:themeShade="BF"/>
                          <w:sz w:val="5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Festa </w:t>
                      </w:r>
                      <w:r>
                        <w:rPr>
                          <w:rFonts w:hint="default" w:ascii="Franklin Gothic Demi Cond" w:hAnsi="Franklin Gothic Demi Cond" w:eastAsia="HGP創英角ｺﾞｼｯｸUB"/>
                          <w:b w:val="1"/>
                          <w:color w:val="17375E" w:themeColor="text2" w:themeShade="BF"/>
                          <w:sz w:val="5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de Confraternização de fim de ano</w:t>
                      </w:r>
                      <w:r>
                        <w:rPr>
                          <w:rFonts w:hint="eastAsia" w:ascii="Franklin Gothic Demi Cond" w:hAnsi="Franklin Gothic Demi Cond" w:eastAsia="HGS創英角ﾎﾟｯﾌﾟ体"/>
                          <w:b w:val="1"/>
                          <w:color w:val="17375E" w:themeColor="text2" w:themeShade="BF"/>
                          <w:sz w:val="5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34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2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34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47" behindDoc="0" locked="0" layoutInCell="1" hidden="0" allowOverlap="1">
            <wp:simplePos x="0" y="0"/>
            <wp:positionH relativeFrom="column">
              <wp:posOffset>-1257935</wp:posOffset>
            </wp:positionH>
            <wp:positionV relativeFrom="paragraph">
              <wp:posOffset>230505</wp:posOffset>
            </wp:positionV>
            <wp:extent cx="7122160" cy="6617335"/>
            <wp:effectExtent l="0" t="0" r="0" b="0"/>
            <wp:wrapNone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rcRect l="1022" t="780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6617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0"/>
        <w:spacing w:line="260" w:lineRule="exact"/>
        <w:rPr>
          <w:rFonts w:hint="default" w:asciiTheme="minorHAnsi" w:hAnsiTheme="minorHAnsi" w:eastAsiaTheme="minorEastAsia"/>
        </w:rPr>
      </w:pPr>
      <w:r>
        <w:rPr>
          <w:rFonts w:hint="eastAsia"/>
        </w:rPr>
        <w:drawing>
          <wp:anchor distT="0" distB="0" distL="114300" distR="114300" simplePos="0" relativeHeight="33" behindDoc="0" locked="0" layoutInCell="1" hidden="0" allowOverlap="1">
            <wp:simplePos x="0" y="0"/>
            <wp:positionH relativeFrom="column">
              <wp:posOffset>-1061085</wp:posOffset>
            </wp:positionH>
            <wp:positionV relativeFrom="paragraph">
              <wp:posOffset>89535</wp:posOffset>
            </wp:positionV>
            <wp:extent cx="6646545" cy="6614795"/>
            <wp:effectExtent l="0" t="0" r="0" b="0"/>
            <wp:wrapSquare wrapText="bothSides"/>
            <wp:docPr id="1036" name="2023年越屋台村チラシ（ポ語）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2023年越屋台村チラシ（ポ語）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661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/>
          <w:sz w:val="22"/>
          <w:u w:val="dotDotDash" w:color="auto"/>
        </w:rPr>
        <w:t xml:space="preserve">                                                                                            </w:t>
      </w:r>
    </w:p>
    <w:p>
      <w:pPr>
        <w:pStyle w:val="0"/>
        <w:spacing w:line="100" w:lineRule="exact"/>
        <w:rPr>
          <w:rFonts w:hint="default" w:ascii="Malgun Gothic" w:hAnsi="Malgun Gothic" w:eastAsiaTheme="minorEastAsia"/>
          <w:b w:val="1"/>
          <w:sz w:val="28"/>
        </w:rPr>
      </w:pPr>
      <w:r>
        <w:rPr>
          <w:rFonts w:hint="default"/>
        </w:rPr>
        <w:drawing>
          <wp:anchor distT="0" distB="0" distL="114300" distR="114300" simplePos="0" relativeHeight="31" behindDoc="0" locked="0" layoutInCell="1" hidden="0" allowOverlap="1">
            <wp:simplePos x="0" y="0"/>
            <wp:positionH relativeFrom="column">
              <wp:posOffset>-193675</wp:posOffset>
            </wp:positionH>
            <wp:positionV relativeFrom="paragraph">
              <wp:posOffset>106680</wp:posOffset>
            </wp:positionV>
            <wp:extent cx="1466215" cy="1350645"/>
            <wp:effectExtent l="0" t="0" r="0" b="0"/>
            <wp:wrapSquare wrapText="bothSides"/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5" behindDoc="0" locked="0" layoutInCell="1" hidden="0" allowOverlap="1">
            <wp:simplePos x="0" y="0"/>
            <wp:positionH relativeFrom="column">
              <wp:posOffset>-207645</wp:posOffset>
            </wp:positionH>
            <wp:positionV relativeFrom="paragraph">
              <wp:posOffset>52705</wp:posOffset>
            </wp:positionV>
            <wp:extent cx="1578610" cy="1476375"/>
            <wp:effectExtent l="0" t="0" r="0" b="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rcRect l="5614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ind w:firstLine="945" w:firstLineChars="450"/>
        <w:rPr>
          <w:rFonts w:hint="default" w:ascii="Malgun Gothic" w:hAnsi="Malgun Gothic" w:eastAsiaTheme="minorEastAsia"/>
          <w:b w:val="1"/>
          <w:color w:val="FF0000"/>
          <w:sz w:val="28"/>
        </w:rPr>
      </w:pPr>
      <w:r>
        <w:rPr>
          <w:rFonts w:hint="default"/>
          <w:color w:val="FF0000"/>
        </w:rPr>
        <w:drawing>
          <wp:anchor distT="0" distB="0" distL="114300" distR="114300" simplePos="0" relativeHeight="32" behindDoc="0" locked="0" layoutInCell="1" hidden="0" allowOverlap="1">
            <wp:simplePos x="0" y="0"/>
            <wp:positionH relativeFrom="column">
              <wp:posOffset>4250690</wp:posOffset>
            </wp:positionH>
            <wp:positionV relativeFrom="paragraph">
              <wp:posOffset>61595</wp:posOffset>
            </wp:positionV>
            <wp:extent cx="1177925" cy="1203960"/>
            <wp:effectExtent l="0" t="0" r="0" b="0"/>
            <wp:wrapSquare wrapText="bothSides"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4" behindDoc="0" locked="0" layoutInCell="1" hidden="0" allowOverlap="1">
            <wp:simplePos x="0" y="0"/>
            <wp:positionH relativeFrom="column">
              <wp:posOffset>4260850</wp:posOffset>
            </wp:positionH>
            <wp:positionV relativeFrom="paragraph">
              <wp:posOffset>88900</wp:posOffset>
            </wp:positionV>
            <wp:extent cx="1181735" cy="1266825"/>
            <wp:effectExtent l="0" t="0" r="0" b="0"/>
            <wp:wrapNone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algun Gothic" w:hAnsi="Malgun Gothic" w:eastAsia="Malgun Gothic"/>
          <w:b w:val="1"/>
          <w:color w:val="FF0000"/>
          <w:sz w:val="28"/>
          <w:shd w:val="pct15" w:color="auto" w:fill="FFFFFF"/>
        </w:rPr>
        <w:t>Comunidado importante</w:t>
      </w:r>
      <w:r>
        <w:rPr>
          <w:rFonts w:hint="eastAsia" w:ascii="Malgun Gothic" w:hAnsi="Malgun Gothic" w:eastAsia="Malgun Gothic"/>
          <w:b w:val="1"/>
          <w:color w:val="FF0000"/>
          <w:sz w:val="28"/>
        </w:rPr>
        <w:t xml:space="preserve"> sobre</w:t>
      </w:r>
      <w:r>
        <w:rPr>
          <w:rFonts w:hint="default" w:ascii="Malgun Gothic" w:hAnsi="Malgun Gothic" w:eastAsia="Malgun Gothic"/>
          <w:b w:val="1"/>
          <w:color w:val="FF0000"/>
          <w:sz w:val="28"/>
        </w:rPr>
        <w:t xml:space="preserve"> :</w:t>
      </w:r>
    </w:p>
    <w:p>
      <w:pPr>
        <w:pStyle w:val="0"/>
        <w:spacing w:line="100" w:lineRule="exact"/>
        <w:ind w:firstLine="1260" w:firstLineChars="450"/>
        <w:rPr>
          <w:rFonts w:hint="default" w:ascii="Malgun Gothic" w:hAnsi="Malgun Gothic" w:eastAsia="Malgun Gothic"/>
          <w:b w:val="1"/>
          <w:color w:val="FF0000"/>
          <w:sz w:val="28"/>
        </w:rPr>
      </w:pPr>
    </w:p>
    <w:p>
      <w:pPr>
        <w:pStyle w:val="0"/>
        <w:spacing w:line="300" w:lineRule="exact"/>
        <w:jc w:val="center"/>
        <w:rPr>
          <w:rFonts w:hint="default" w:ascii="Malgun Gothic" w:hAnsi="Malgun Gothic" w:eastAsia="Malgun Gothic"/>
          <w:b w:val="1"/>
          <w:color w:val="FF0000"/>
          <w:sz w:val="28"/>
          <w:u w:val="wave" w:color="auto"/>
        </w:rPr>
      </w:pPr>
      <w:r>
        <w:rPr>
          <w:rFonts w:hint="eastAsia" w:ascii="Malgun Gothic" w:hAnsi="Malgun Gothic" w:eastAsia="Malgun Gothic"/>
          <w:b w:val="1"/>
          <w:color w:val="FF0000"/>
          <w:sz w:val="28"/>
        </w:rPr>
        <w:t>[</w:t>
      </w:r>
      <w:r>
        <w:rPr>
          <w:rFonts w:hint="default" w:ascii="Malgun Gothic" w:hAnsi="Malgun Gothic" w:eastAsia="Malgun Gothic"/>
          <w:b w:val="1"/>
          <w:color w:val="FF0000"/>
          <w:sz w:val="28"/>
        </w:rPr>
        <w:t xml:space="preserve"> </w:t>
      </w:r>
      <w:r>
        <w:rPr>
          <w:rFonts w:hint="eastAsia" w:ascii="Malgun Gothic" w:hAnsi="Malgun Gothic" w:eastAsia="Malgun Gothic"/>
          <w:b w:val="1"/>
          <w:color w:val="FF0000"/>
          <w:sz w:val="28"/>
          <w:u w:val="wave" w:color="auto"/>
        </w:rPr>
        <w:t xml:space="preserve">Feriado </w:t>
      </w:r>
      <w:r>
        <w:rPr>
          <w:rFonts w:hint="default" w:ascii="Malgun Gothic" w:hAnsi="Malgun Gothic" w:eastAsia="Malgun Gothic"/>
          <w:b w:val="1"/>
          <w:color w:val="FF0000"/>
          <w:sz w:val="28"/>
          <w:u w:val="wave" w:color="auto"/>
        </w:rPr>
        <w:t xml:space="preserve">de Final de Ano e Ano Novo </w:t>
      </w:r>
    </w:p>
    <w:p>
      <w:pPr>
        <w:pStyle w:val="0"/>
        <w:spacing w:line="300" w:lineRule="exact"/>
        <w:jc w:val="center"/>
        <w:rPr>
          <w:rFonts w:hint="default" w:ascii="Malgun Gothic" w:hAnsi="Malgun Gothic" w:eastAsia="Malgun Gothic"/>
          <w:b w:val="1"/>
          <w:color w:val="FF0000"/>
          <w:sz w:val="28"/>
        </w:rPr>
      </w:pPr>
      <w:r>
        <w:rPr>
          <w:rFonts w:hint="eastAsia" w:ascii="Malgun Gothic" w:hAnsi="Malgun Gothic" w:eastAsia="Malgun Gothic"/>
          <w:b w:val="1"/>
          <w:color w:val="FF0000"/>
          <w:sz w:val="28"/>
          <w:u w:val="wave" w:color="auto"/>
        </w:rPr>
        <w:t>da Prefeitura</w:t>
      </w:r>
      <w:r>
        <w:rPr>
          <w:rFonts w:hint="default" w:ascii="Malgun Gothic" w:hAnsi="Malgun Gothic" w:eastAsia="Malgun Gothic"/>
          <w:b w:val="1"/>
          <w:color w:val="FF0000"/>
          <w:sz w:val="28"/>
          <w:u w:val="wave" w:color="auto"/>
        </w:rPr>
        <w:t xml:space="preserve"> de Minowa</w:t>
      </w:r>
      <w:r>
        <w:rPr>
          <w:rFonts w:hint="default" w:ascii="Malgun Gothic" w:hAnsi="Malgun Gothic" w:eastAsia="Malgun Gothic"/>
          <w:b w:val="1"/>
          <w:color w:val="FF0000"/>
          <w:sz w:val="28"/>
        </w:rPr>
        <w:t xml:space="preserve"> ]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b w:val="1"/>
          <w:color w:val="FF0000"/>
          <w:sz w:val="28"/>
        </w:rPr>
      </w:pPr>
    </w:p>
    <w:p>
      <w:pPr>
        <w:pStyle w:val="0"/>
        <w:spacing w:line="300" w:lineRule="exact"/>
        <w:ind w:firstLine="280" w:firstLineChars="100"/>
        <w:rPr>
          <w:rFonts w:hint="default" w:ascii="Malgun Gothic" w:hAnsi="Malgun Gothic" w:eastAsia="Malgun Gothic"/>
          <w:b w:val="1"/>
          <w:color w:val="FF0000"/>
          <w:sz w:val="28"/>
        </w:rPr>
      </w:pPr>
      <w:r>
        <w:rPr>
          <w:rFonts w:hint="default" w:ascii="Malgun Gothic" w:hAnsi="Malgun Gothic" w:eastAsia="Malgun Gothic"/>
          <w:b w:val="1"/>
          <w:color w:val="FF0000"/>
          <w:sz w:val="28"/>
        </w:rPr>
        <w:t xml:space="preserve">A Prefeitura de Minowa estará </w:t>
      </w:r>
      <w:r>
        <w:rPr>
          <w:rFonts w:hint="default" w:ascii="Malgun Gothic" w:hAnsi="Malgun Gothic" w:eastAsia="Malgun Gothic"/>
          <w:b w:val="1"/>
          <w:color w:val="FF0000"/>
          <w:sz w:val="28"/>
          <w:u w:val="single" w:color="auto"/>
        </w:rPr>
        <w:t>fechada</w:t>
      </w:r>
      <w:r>
        <w:rPr>
          <w:rFonts w:hint="default" w:ascii="Malgun Gothic" w:hAnsi="Malgun Gothic" w:eastAsia="Malgun Gothic"/>
          <w:b w:val="1"/>
          <w:color w:val="FF0000"/>
          <w:sz w:val="28"/>
        </w:rPr>
        <w:t xml:space="preserve"> a partir</w:t>
      </w:r>
      <w:r>
        <w:rPr>
          <w:rFonts w:hint="eastAsia" w:ascii="Malgun Gothic" w:hAnsi="Malgun Gothic" w:eastAsia="Malgun Gothic"/>
          <w:b w:val="1"/>
          <w:color w:val="FF0000"/>
          <w:sz w:val="28"/>
        </w:rPr>
        <w:t>　</w:t>
      </w:r>
    </w:p>
    <w:p>
      <w:pPr>
        <w:pStyle w:val="0"/>
        <w:spacing w:line="300" w:lineRule="exact"/>
        <w:ind w:firstLine="840" w:firstLineChars="300"/>
        <w:rPr>
          <w:rFonts w:hint="default" w:ascii="Malgun Gothic" w:hAnsi="Malgun Gothic" w:eastAsia="Malgun Gothic"/>
          <w:color w:val="FF0000"/>
          <w:sz w:val="24"/>
        </w:rPr>
      </w:pPr>
      <w:r>
        <w:rPr>
          <w:rFonts w:hint="default" w:ascii="Malgun Gothic" w:hAnsi="Malgun Gothic" w:eastAsia="Malgun Gothic"/>
          <w:b w:val="1"/>
          <w:color w:val="FF0000"/>
          <w:sz w:val="28"/>
          <w:u w:val="single" w:color="auto"/>
        </w:rPr>
        <w:t>do dia 2</w:t>
      </w:r>
      <w:r>
        <w:rPr>
          <w:rFonts w:hint="eastAsia"/>
          <w:b w:val="1"/>
          <w:color w:val="FF0000"/>
          <w:sz w:val="28"/>
          <w:u w:val="single" w:color="auto"/>
        </w:rPr>
        <w:t>7</w:t>
      </w:r>
      <w:r>
        <w:rPr>
          <w:rFonts w:hint="default" w:ascii="Malgun Gothic" w:hAnsi="Malgun Gothic" w:eastAsia="Malgun Gothic"/>
          <w:b w:val="1"/>
          <w:color w:val="FF0000"/>
          <w:sz w:val="28"/>
          <w:u w:val="single" w:color="auto"/>
        </w:rPr>
        <w:t xml:space="preserve"> de Dezembro de 202</w:t>
      </w:r>
      <w:r>
        <w:rPr>
          <w:rFonts w:hint="eastAsia" w:ascii="Malgun Gothic" w:hAnsi="Malgun Gothic" w:eastAsia="Malgun Gothic"/>
          <w:b w:val="1"/>
          <w:color w:val="FF0000"/>
          <w:sz w:val="28"/>
          <w:u w:val="single" w:color="auto"/>
        </w:rPr>
        <w:t>5</w:t>
      </w:r>
      <w:r>
        <w:rPr>
          <w:rFonts w:hint="default" w:ascii="Malgun Gothic" w:hAnsi="Malgun Gothic" w:eastAsia="Malgun Gothic"/>
          <w:b w:val="1"/>
          <w:color w:val="FF0000"/>
          <w:sz w:val="28"/>
        </w:rPr>
        <w:t xml:space="preserve"> </w:t>
      </w:r>
      <w:r>
        <w:rPr>
          <w:rFonts w:hint="default" w:ascii="Malgun Gothic" w:hAnsi="Malgun Gothic" w:eastAsia="Malgun Gothic"/>
          <w:color w:val="FF0000"/>
          <w:sz w:val="20"/>
        </w:rPr>
        <w:t>(sábado)</w:t>
      </w:r>
      <w:r>
        <w:rPr>
          <w:rFonts w:hint="default" w:ascii="Malgun Gothic" w:hAnsi="Malgun Gothic" w:eastAsia="Malgun Gothic"/>
          <w:color w:val="FF0000"/>
          <w:sz w:val="24"/>
        </w:rPr>
        <w:t xml:space="preserve"> </w:t>
      </w:r>
      <w:r>
        <w:rPr>
          <w:rFonts w:hint="eastAsia" w:asciiTheme="minorEastAsia" w:hAnsiTheme="minorEastAsia" w:eastAsiaTheme="minorEastAsia"/>
          <w:b w:val="1"/>
          <w:color w:val="FF0000"/>
          <w:sz w:val="24"/>
        </w:rPr>
        <w:t>～</w:t>
      </w:r>
    </w:p>
    <w:p>
      <w:pPr>
        <w:pStyle w:val="0"/>
        <w:spacing w:line="300" w:lineRule="exact"/>
        <w:ind w:firstLine="1260" w:firstLineChars="450"/>
        <w:rPr>
          <w:rFonts w:hint="default" w:ascii="Malgun Gothic" w:hAnsi="Malgun Gothic" w:eastAsiaTheme="minorEastAsia"/>
          <w:b w:val="1"/>
          <w:color w:val="FF0000"/>
          <w:sz w:val="28"/>
        </w:rPr>
      </w:pPr>
      <w:r>
        <w:rPr>
          <w:rFonts w:hint="default" w:ascii="Malgun Gothic" w:hAnsi="Malgun Gothic" w:eastAsia="Malgun Gothic"/>
          <w:b w:val="1"/>
          <w:color w:val="FF0000"/>
          <w:sz w:val="28"/>
          <w:u w:val="single" w:color="auto"/>
        </w:rPr>
        <w:t>até o dia 0</w:t>
      </w:r>
      <w:r>
        <w:rPr>
          <w:rFonts w:hint="eastAsia"/>
          <w:b w:val="1"/>
          <w:color w:val="FF0000"/>
          <w:sz w:val="28"/>
          <w:u w:val="single" w:color="auto"/>
        </w:rPr>
        <w:t>4</w:t>
      </w:r>
      <w:r>
        <w:rPr>
          <w:rFonts w:hint="default" w:ascii="Malgun Gothic" w:hAnsi="Malgun Gothic" w:eastAsia="Malgun Gothic"/>
          <w:b w:val="1"/>
          <w:color w:val="FF0000"/>
          <w:sz w:val="28"/>
          <w:u w:val="single" w:color="auto"/>
        </w:rPr>
        <w:t xml:space="preserve"> de Janeiro de 202</w:t>
      </w:r>
      <w:r>
        <w:rPr>
          <w:rFonts w:hint="eastAsia" w:ascii="Malgun Gothic" w:hAnsi="Malgun Gothic" w:eastAsia="Malgun Gothic"/>
          <w:b w:val="1"/>
          <w:color w:val="FF0000"/>
          <w:sz w:val="28"/>
          <w:u w:val="single" w:color="auto"/>
        </w:rPr>
        <w:t>6</w:t>
      </w:r>
      <w:r>
        <w:rPr>
          <w:rFonts w:hint="default" w:ascii="Malgun Gothic" w:hAnsi="Malgun Gothic" w:eastAsia="Malgun Gothic"/>
          <w:b w:val="1"/>
          <w:color w:val="FF0000"/>
          <w:sz w:val="28"/>
        </w:rPr>
        <w:t xml:space="preserve"> </w:t>
      </w:r>
      <w:r>
        <w:rPr>
          <w:rFonts w:hint="default" w:ascii="Malgun Gothic" w:hAnsi="Malgun Gothic" w:eastAsia="Malgun Gothic"/>
          <w:color w:val="FF0000"/>
          <w:sz w:val="20"/>
        </w:rPr>
        <w:t>(domingo)</w:t>
      </w:r>
      <w:r>
        <w:rPr>
          <w:rFonts w:hint="default" w:ascii="Malgun Gothic" w:hAnsi="Malgun Gothic" w:eastAsia="Malgun Gothic"/>
          <w:b w:val="1"/>
          <w:color w:val="FF0000"/>
          <w:sz w:val="28"/>
        </w:rPr>
        <w:t>.</w:t>
      </w:r>
    </w:p>
    <w:p>
      <w:pPr>
        <w:pStyle w:val="0"/>
        <w:spacing w:line="200" w:lineRule="exact"/>
        <w:rPr>
          <w:rFonts w:hint="default" w:ascii="Segoe UI" w:hAnsi="Segoe UI" w:eastAsiaTheme="minorEastAsia"/>
          <w:spacing w:val="-8"/>
          <w:sz w:val="22"/>
          <w:u w:val="dot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41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52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41" o:allowincell="t" o:allowoverlap="t" filled="t" fillcolor="#000000 [3213]" stroked="f" strokecolor="#385d8a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53" behindDoc="1" locked="0" layoutInCell="1" hidden="0" allowOverlap="1">
            <wp:simplePos x="0" y="0"/>
            <wp:positionH relativeFrom="column">
              <wp:posOffset>5229225</wp:posOffset>
            </wp:positionH>
            <wp:positionV relativeFrom="paragraph">
              <wp:posOffset>-107315</wp:posOffset>
            </wp:positionV>
            <wp:extent cx="838835" cy="855980"/>
            <wp:effectExtent l="0" t="0" r="0" b="0"/>
            <wp:wrapTight wrapText="bothSides">
              <wp:wrapPolygon>
                <wp:start x="5461" y="641"/>
                <wp:lineTo x="1145" y="689"/>
                <wp:lineTo x="1145" y="1282"/>
                <wp:lineTo x="1177" y="1330"/>
                <wp:lineTo x="1096" y="1682"/>
                <wp:lineTo x="1096" y="1891"/>
                <wp:lineTo x="1177" y="2019"/>
                <wp:lineTo x="1096" y="2195"/>
                <wp:lineTo x="1096" y="2372"/>
                <wp:lineTo x="1177" y="2708"/>
                <wp:lineTo x="1145" y="2884"/>
                <wp:lineTo x="1096" y="3237"/>
                <wp:lineTo x="1096" y="3397"/>
                <wp:lineTo x="1145" y="4054"/>
                <wp:lineTo x="1226" y="4102"/>
                <wp:lineTo x="1096" y="4230"/>
                <wp:lineTo x="1096" y="4615"/>
                <wp:lineTo x="1177" y="4791"/>
                <wp:lineTo x="1096" y="4919"/>
                <wp:lineTo x="1096" y="5128"/>
                <wp:lineTo x="1145" y="5480"/>
                <wp:lineTo x="1096" y="5608"/>
                <wp:lineTo x="1096" y="6089"/>
                <wp:lineTo x="1145" y="6169"/>
                <wp:lineTo x="1096" y="6522"/>
                <wp:lineTo x="1096" y="6650"/>
                <wp:lineTo x="1145" y="6858"/>
                <wp:lineTo x="1096" y="7082"/>
                <wp:lineTo x="1096" y="7419"/>
                <wp:lineTo x="1145" y="7547"/>
                <wp:lineTo x="1096" y="7980"/>
                <wp:lineTo x="1096" y="8156"/>
                <wp:lineTo x="1145" y="8236"/>
                <wp:lineTo x="1145" y="8941"/>
                <wp:lineTo x="1096" y="9101"/>
                <wp:lineTo x="1096" y="9326"/>
                <wp:lineTo x="1145" y="9630"/>
                <wp:lineTo x="1096" y="9839"/>
                <wp:lineTo x="1096" y="10191"/>
                <wp:lineTo x="1226" y="10319"/>
                <wp:lineTo x="1096" y="10576"/>
                <wp:lineTo x="1096" y="10784"/>
                <wp:lineTo x="1177" y="11008"/>
                <wp:lineTo x="1145" y="11393"/>
                <wp:lineTo x="1145" y="11649"/>
                <wp:lineTo x="1177" y="11697"/>
                <wp:lineTo x="1096" y="11745"/>
                <wp:lineTo x="1096" y="12258"/>
                <wp:lineTo x="1226" y="12386"/>
                <wp:lineTo x="1145" y="12643"/>
                <wp:lineTo x="1096" y="12867"/>
                <wp:lineTo x="1096" y="13780"/>
                <wp:lineTo x="1145" y="14421"/>
                <wp:lineTo x="1226" y="14469"/>
                <wp:lineTo x="1096" y="14501"/>
                <wp:lineTo x="1096" y="14902"/>
                <wp:lineTo x="1226" y="15158"/>
                <wp:lineTo x="1145" y="15191"/>
                <wp:lineTo x="1145" y="15495"/>
                <wp:lineTo x="1145" y="15847"/>
                <wp:lineTo x="1096" y="16360"/>
                <wp:lineTo x="1096" y="16536"/>
                <wp:lineTo x="1145" y="17226"/>
                <wp:lineTo x="1096" y="17274"/>
                <wp:lineTo x="1096" y="18219"/>
                <wp:lineTo x="1145" y="18604"/>
                <wp:lineTo x="1096" y="18908"/>
                <wp:lineTo x="1096" y="19869"/>
                <wp:lineTo x="1226" y="19998"/>
                <wp:lineTo x="1096" y="20078"/>
                <wp:lineTo x="1096" y="20334"/>
                <wp:lineTo x="1177" y="20687"/>
                <wp:lineTo x="1717" y="20895"/>
                <wp:lineTo x="11757" y="20943"/>
                <wp:lineTo x="11806" y="20943"/>
                <wp:lineTo x="19916" y="20895"/>
                <wp:lineTo x="20308" y="20863"/>
                <wp:lineTo x="20308" y="20687"/>
                <wp:lineTo x="20357" y="20382"/>
                <wp:lineTo x="20357" y="20174"/>
                <wp:lineTo x="20308" y="19998"/>
                <wp:lineTo x="20308" y="19309"/>
                <wp:lineTo x="20406" y="18700"/>
                <wp:lineTo x="20406" y="18604"/>
                <wp:lineTo x="20357" y="18139"/>
                <wp:lineTo x="20308" y="17915"/>
                <wp:lineTo x="20308" y="13780"/>
                <wp:lineTo x="20357" y="13428"/>
                <wp:lineTo x="20357" y="13204"/>
                <wp:lineTo x="20308" y="13075"/>
                <wp:lineTo x="20308" y="4791"/>
                <wp:lineTo x="20357" y="4310"/>
                <wp:lineTo x="20357" y="4182"/>
                <wp:lineTo x="20308" y="4102"/>
                <wp:lineTo x="20357" y="3445"/>
                <wp:lineTo x="20357" y="2323"/>
                <wp:lineTo x="20308" y="2019"/>
                <wp:lineTo x="20357" y="1843"/>
                <wp:lineTo x="20357" y="1330"/>
                <wp:lineTo x="20177" y="721"/>
                <wp:lineTo x="19867" y="689"/>
                <wp:lineTo x="15550" y="641"/>
                <wp:lineTo x="5461" y="641"/>
              </wp:wrapPolygon>
            </wp:wrapTight>
            <wp:docPr id="1042" name="building_nihongo_gakkou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building_nihongo_gakkou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margin">
                  <wp:posOffset>932815</wp:posOffset>
                </wp:positionH>
                <wp:positionV relativeFrom="paragraph">
                  <wp:posOffset>-262255</wp:posOffset>
                </wp:positionV>
                <wp:extent cx="5205730" cy="1502410"/>
                <wp:effectExtent l="19685" t="19685" r="29845" b="20320"/>
                <wp:wrapSquare wrapText="bothSides"/>
                <wp:docPr id="1043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16"/>
                      <wps:cNvSpPr txBox="1"/>
                      <wps:spPr>
                        <a:xfrm>
                          <a:off x="0" y="0"/>
                          <a:ext cx="5205730" cy="150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Mail 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"mailto:m.tabunka@gmail.com"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m.tabunka@gmail.com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"""""""https://line.me/ti/p/rhMKeSYmL2"""""""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https://line.me/ti/p/rhMKeSYmL2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"""""""https://wa.me/qr/5JEBYX7J2XH5H1"""""""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https://wa.me/qr/5JEBYX7J2XH5H1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 xml:space="preserve">MESSENGER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"https://m.me/61574885471583?source=qr_link_share"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https://m.me/61574885471583?source=qr_link_share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581" w:firstLineChars="750"/>
                              <w:rPr>
                                <w:rFonts w:hint="default"/>
                                <w:b w:val="1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※さいしょに　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  <w:u w:val="wave" w:color="auto"/>
                              </w:rPr>
                              <w:t>かならず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　れんらく　してください！！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56;height:118.3pt;mso-wrap-distance-left:9pt;width:409.9pt;margin-left:73.45pt;mso-wrap-distance-right:9pt;mso-wrap-mode:square;mso-wrap-distance-top:0pt;mso-position-horizontal-relative:margin;position:absolute;mso-position-vertical-relative:text;margin-top:-20.65pt;mso-wrap-distance-bottom:0pt;v-text-anchor:top;" o:spid="_x0000_s1043" o:allowincell="t" o:allowoverlap="t" filled="f" stroked="t" strokecolor="#000000" strokeweight="2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  <w:shd w:val="pct15" w:color="auto" w:fill="FFFFFF"/>
                        </w:rPr>
                        <w:t>まちで　にほんごの　きょうしつ　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0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Mail 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"mailto:m.tabunka@gmail.com"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m.tabunka@gmail.com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"""""""https://line.me/ti/p/rhMKeSYmL2"""""""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https://line.me/ti/p/rhMKeSYmL2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"""""""https://wa.me/qr/5JEBYX7J2XH5H1"""""""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https://wa.me/qr/5JEBYX7J2XH5H1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 xml:space="preserve">MESSENGER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"https://m.me/61574885471583?source=qr_link_share"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https://m.me/61574885471583?source=qr_link_share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1581" w:firstLineChars="750"/>
                        <w:rPr>
                          <w:rFonts w:hint="default"/>
                          <w:b w:val="1"/>
                          <w:color w:val="C00000"/>
                        </w:rPr>
                      </w:pPr>
                      <w:r>
                        <w:rPr>
                          <w:rFonts w:hint="eastAsia"/>
                          <w:b w:val="1"/>
                          <w:color w:val="C00000"/>
                        </w:rPr>
                        <w:t>※さいしょに　</w:t>
                      </w:r>
                      <w:r>
                        <w:rPr>
                          <w:rFonts w:hint="eastAsia"/>
                          <w:b w:val="1"/>
                          <w:color w:val="C00000"/>
                          <w:u w:val="wave" w:color="auto"/>
                        </w:rPr>
                        <w:t>かならず</w:t>
                      </w:r>
                      <w:r>
                        <w:rPr>
                          <w:rFonts w:hint="eastAsia"/>
                          <w:b w:val="1"/>
                          <w:color w:val="C00000"/>
                        </w:rPr>
                        <w:t>　れんらく　してください！！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spacing w:line="260" w:lineRule="exact"/>
        <w:ind w:firstLine="1575" w:firstLineChars="750"/>
        <w:rPr>
          <w:rFonts w:hint="default" w:asciiTheme="majorHAnsi" w:hAnsiTheme="majorHAnsi"/>
          <w:sz w:val="22"/>
          <w:u w:val="dot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44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55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44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w:drawing>
          <wp:anchor distT="0" distB="0" distL="114300" distR="114300" simplePos="0" relativeHeight="54" behindDoc="0" locked="0" layoutInCell="1" hidden="0" allowOverlap="1">
            <wp:simplePos x="0" y="0"/>
            <wp:positionH relativeFrom="column">
              <wp:posOffset>-100330</wp:posOffset>
            </wp:positionH>
            <wp:positionV relativeFrom="paragraph">
              <wp:posOffset>77470</wp:posOffset>
            </wp:positionV>
            <wp:extent cx="4302760" cy="2555240"/>
            <wp:effectExtent l="0" t="0" r="0" b="0"/>
            <wp:wrapSquare wrapText="bothSides"/>
            <wp:docPr id="1045" name="にほんごきょうしつ_112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にほんごきょうしつ_112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margin">
                  <wp:posOffset>4175760</wp:posOffset>
                </wp:positionH>
                <wp:positionV relativeFrom="paragraph">
                  <wp:posOffset>74930</wp:posOffset>
                </wp:positionV>
                <wp:extent cx="2417445" cy="2361565"/>
                <wp:effectExtent l="635" t="635" r="29845" b="10795"/>
                <wp:wrapNone/>
                <wp:docPr id="1046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17"/>
                      <wps:cNvSpPr txBox="1"/>
                      <wps:spPr>
                        <a:xfrm>
                          <a:off x="0" y="0"/>
                          <a:ext cx="2417445" cy="236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Aula de Japonês aos sábados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Classe ¨Amigos¨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Os alunos serão divididos em grupos de acordo com o nível de japonês.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Venham com tranqulidade.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Sábados das 17:30 às 19:00.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Local: Sangyo Shien Center-2</w:t>
                            </w:r>
                            <w:r>
                              <w:rPr>
                                <w:rFonts w:hint="default" w:ascii="Calibri" w:hAnsi="Calibri"/>
                                <w:spacing w:val="-2"/>
                              </w:rPr>
                              <w:t>º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andar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Chars="0" w:firstLine="0" w:firstLineChars="0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(quase em frente à Prefeitura)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Taxa: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  <w:u w:val="single" w:color="auto"/>
                              </w:rPr>
                              <w:t>GRATUÍTA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 que levar: lápis,borracha,caderno.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>Datas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   Dezembro dias: 6, 13, 20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2026/Janeiro dias: 17,24,31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57;height:185.95pt;mso-wrap-distance-left:9pt;width:190.35pt;mso-wrap-distance-top:0pt;mso-position-horizontal-relative:margin;position:absolute;margin-top:5.9pt;margin-left:328.8pt;mso-position-vertical-relative:text;mso-wrap-distance-bottom:0pt;mso-wrap-distance-right:9pt;v-text-anchor:top;" o:spid="_x0000_s1046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Aula de Japonês aos sábados</w:t>
                      </w:r>
                    </w:p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Classe ¨Amigos¨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Os alunos serão divididos em grupos de acordo com o nível de japonês.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Venham com tranqulidade.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Sábados das 17:30 às 19:00.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Local: Sangyo Shien Center-2</w:t>
                      </w:r>
                      <w:r>
                        <w:rPr>
                          <w:rFonts w:hint="default" w:ascii="Calibri" w:hAnsi="Calibri"/>
                          <w:spacing w:val="-2"/>
                        </w:rPr>
                        <w:t>º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andar</w:t>
                      </w:r>
                    </w:p>
                    <w:p>
                      <w:pPr>
                        <w:pStyle w:val="0"/>
                        <w:spacing w:line="260" w:lineRule="exact"/>
                        <w:ind w:leftChars="0" w:firstLine="0" w:firstLineChars="0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(quase em frente à Prefeitura)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Taxa: </w:t>
                      </w:r>
                      <w:r>
                        <w:rPr>
                          <w:rFonts w:hint="default" w:ascii="Comic Sans MS" w:hAnsi="Comic Sans MS"/>
                          <w:sz w:val="20"/>
                          <w:u w:val="single" w:color="auto"/>
                        </w:rPr>
                        <w:t>GRATUÍTA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O que levar: lápis,borracha,caderno.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eastAsia" w:ascii="Comic Sans MS" w:hAnsi="Comic Sans MS"/>
                          <w:sz w:val="20"/>
                        </w:rPr>
                        <w:t>Datas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: 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   Dezembro dias: 6, 13, 20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eastAsia" w:ascii="Comic Sans MS" w:hAnsi="Comic Sans MS"/>
                          <w:sz w:val="20"/>
                        </w:rPr>
                        <w:t xml:space="preserve">   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2026/Janeiro dias: 17,24,31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margin">
                  <wp:posOffset>866775</wp:posOffset>
                </wp:positionH>
                <wp:positionV relativeFrom="paragraph">
                  <wp:posOffset>99695</wp:posOffset>
                </wp:positionV>
                <wp:extent cx="5415915" cy="282575"/>
                <wp:effectExtent l="0" t="0" r="635" b="635"/>
                <wp:wrapNone/>
                <wp:docPr id="1047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0"/>
                      <wps:cNvSpPr txBox="1"/>
                      <wps:spPr>
                        <a:xfrm>
                          <a:off x="0" y="0"/>
                          <a:ext cx="54159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="Meiryo UI"/>
                                <w:b w:val="1"/>
                                <w:color w:val="FF0000"/>
                                <w:sz w:val="20"/>
                              </w:rPr>
                              <w:t>Quem quiser</w:t>
                            </w:r>
                            <w:r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58;height:22.25pt;mso-wrap-distance-left:9pt;width:426.45pt;mso-wrap-distance-top:0pt;mso-position-horizontal-relative:margin;position:absolute;margin-top:7.85pt;margin-left:68.25pt;mso-position-vertical-relative:text;mso-wrap-distance-bottom:0pt;mso-wrap-distance-right:9pt;v-text-anchor:top;" o:spid="_x0000_s104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 w:eastAsia="Meiryo UI"/>
                          <w:sz w:val="20"/>
                        </w:rPr>
                      </w:pPr>
                      <w:r>
                        <w:rPr>
                          <w:rFonts w:hint="default" w:ascii="Segoe UI" w:hAnsi="Segoe UI" w:eastAsia="Meiryo UI"/>
                          <w:b w:val="1"/>
                          <w:color w:val="FF0000"/>
                          <w:sz w:val="20"/>
                        </w:rPr>
                        <w:t>Quem quiser</w:t>
                      </w:r>
                      <w:r>
                        <w:rPr>
                          <w:rFonts w:hint="default" w:ascii="Segoe UI" w:hAnsi="Segoe UI" w:eastAsia="Meiryo UI"/>
                          <w:sz w:val="20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w:drawing>
          <wp:anchor distT="0" distB="0" distL="203200" distR="203200" simplePos="0" relativeHeight="59" behindDoc="0" locked="0" layoutInCell="1" hidden="0" allowOverlap="1">
            <wp:simplePos x="0" y="0"/>
            <wp:positionH relativeFrom="column">
              <wp:posOffset>-4338320</wp:posOffset>
            </wp:positionH>
            <wp:positionV relativeFrom="paragraph">
              <wp:posOffset>153035</wp:posOffset>
            </wp:positionV>
            <wp:extent cx="6694805" cy="4658360"/>
            <wp:effectExtent l="0" t="0" r="0" b="0"/>
            <wp:wrapNone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4658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="Yu Gothic UI Semibold" w:hAnsi="Yu Gothic UI Semibold" w:eastAsia="Yu Gothic UI Semibold"/>
          <w:b w:val="1"/>
          <w:sz w:val="22"/>
        </w:rPr>
      </w:pPr>
      <w:r>
        <w:rPr>
          <w:rFonts w:hint="default" w:asciiTheme="majorHAnsi" w:hAnsiTheme="majorHAnsi"/>
          <w:u w:val="dotDotDash" w:color="auto"/>
        </w:rPr>
        <w:t xml:space="preserve">                                                                                           </w:t>
      </w:r>
    </w:p>
    <w:p>
      <w:pPr>
        <w:pStyle w:val="0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default" w:asciiTheme="majorHAnsi" w:hAnsiTheme="majorHAnsi" w:eastAsiaTheme="minorEastAsia"/>
          <w:b w:val="1"/>
          <w:sz w:val="23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7448550</wp:posOffset>
                </wp:positionV>
                <wp:extent cx="438150" cy="171450"/>
                <wp:effectExtent l="0" t="0" r="635" b="635"/>
                <wp:wrapNone/>
                <wp:docPr id="1049" name="テキスト ボックス 38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38"/>
                      <wps:cNvSpPr txBox="1"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style="z-index:14;height:13.5pt;mso-wrap-distance-left:9pt;width:34.5pt;mso-wrap-distance-top:0pt;mso-position-horizontal-relative:text;position:absolute;margin-top:586.5pt;margin-left:33.75pt;mso-position-vertical-relative:text;mso-wrap-distance-bottom:0pt;mso-wrap-distance-right:9pt;v-text-anchor:top;" o:spid="_x0000_s1049" o:allowincell="t" o:allowoverlap="t" filled="t" fillcolor="#ffffff [3212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Theme="majorHAnsi" w:hAnsiTheme="majorHAnsi"/>
                          <w:sz w:val="22"/>
                        </w:rPr>
                      </w:pPr>
                      <w:r>
                        <w:rPr>
                          <w:rFonts w:hint="default" w:asciiTheme="majorHAnsi" w:hAnsiTheme="maj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eastAsia" w:asciiTheme="majorHAnsi" w:hAnsiTheme="majorHAnsi" w:eastAsiaTheme="minorEastAsia"/>
          <w:b w:val="1"/>
          <w:sz w:val="23"/>
        </w:rPr>
        <w:t xml:space="preserve">  </w:t>
      </w: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50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5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50" o:allowincell="t" o:allowoverlap="t" filled="t" fillcolor="#000000 [3213]" stroked="f" strokecolor="#385d8a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51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6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51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/>
          <w:u w:val="dotDotDash" w:color="auto"/>
        </w:rPr>
      </w:pPr>
      <w:r>
        <w:rPr>
          <w:rFonts w:hint="eastAsia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45085</wp:posOffset>
            </wp:positionH>
            <wp:positionV relativeFrom="paragraph">
              <wp:posOffset>200025</wp:posOffset>
            </wp:positionV>
            <wp:extent cx="887730" cy="577850"/>
            <wp:effectExtent l="0" t="0" r="0" b="0"/>
            <wp:wrapSquare wrapText="bothSides"/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205740</wp:posOffset>
                </wp:positionV>
                <wp:extent cx="6667500" cy="1311275"/>
                <wp:effectExtent l="635" t="635" r="29845" b="10795"/>
                <wp:wrapNone/>
                <wp:docPr id="1053" name="テキスト ボックス 84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84"/>
                      <wps:cNvSpPr txBox="1"/>
                      <wps:spPr>
                        <a:xfrm>
                          <a:off x="0" y="0"/>
                          <a:ext cx="6667500" cy="131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60" w:lineRule="exact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firstLine="1687" w:firstLineChars="600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[</w:t>
                            </w:r>
                            <w:r>
                              <w:rPr>
                                <w:rFonts w:hint="eastAsia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Aula de japon</w:t>
                            </w: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ês] com voluntários japoneses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firstLine="2750" w:firstLineChars="1250"/>
                              <w:rPr>
                                <w:rFonts w:hint="default" w:ascii="Microsoft JhengHei" w:hAnsi="Microsoft JhengHei" w:eastAsiaTheme="minorEastAsia"/>
                                <w:sz w:val="22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sz w:val="22"/>
                              </w:rPr>
                              <w:t>(Aos sábados – das 13:00 hrs às 15:00 hrs)</w:t>
                            </w:r>
                          </w:p>
                          <w:p>
                            <w:pPr>
                              <w:pStyle w:val="0"/>
                              <w:spacing w:line="120" w:lineRule="exact"/>
                              <w:ind w:right="108"/>
                              <w:jc w:val="right"/>
                              <w:rPr>
                                <w:rFonts w:hint="default" w:asciiTheme="majorHAnsi" w:hAnsiTheme="majorHAnsi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sz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Dezembro:  à partir das 13:00hrs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(local: K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sz w:val="20"/>
                              </w:rPr>
                              <w:t>ō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  <w:t>ryu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 xml:space="preserve"> Center salas A e B)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Dezembro:  à partir das 13:00hrs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(local: Bunka Center Minowa salas 5 e 6)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Dezembro:  11:00                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 xml:space="preserve">(local: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sz w:val="20"/>
                              </w:rPr>
                              <w:t>Minowa Base sala 1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Dezembro:  ( Yassumi ) Folga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625" w:firstLineChars="1250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icrosoft JhengHei" w:hAnsi="Microsoft JhengHei"/>
                              </w:rPr>
                            </w:pPr>
                            <w:r>
                              <w:rPr>
                                <w:rFonts w:hint="default" w:ascii="Microsoft JhengHei" w:hAnsi="Microsoft JhengHei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  <w:r>
                              <w:rPr>
                                <w:rFonts w:hint="eastAsia" w:ascii="Microsoft JhengHei" w:hAnsi="Microsoft JhengHei" w:eastAsiaTheme="minorEastAsia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  <w:color w:val="FF0000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" style="z-index:8;height:103.25pt;mso-wrap-distance-left:9pt;width:525pt;mso-wrap-distance-top:0pt;mso-position-horizontal-relative:text;position:absolute;margin-top:16.2pt;margin-left:-82.15pt;mso-position-vertical-relative:text;mso-wrap-distance-bottom:0pt;mso-wrap-distance-right:9pt;v-text-anchor:top;" o:spid="_x0000_s1053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60" w:lineRule="exact"/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firstLine="1687" w:firstLineChars="600"/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[</w:t>
                      </w:r>
                      <w:r>
                        <w:rPr>
                          <w:rFonts w:hint="eastAsia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Aula de japon</w:t>
                      </w: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ês] com voluntários japoneses</w:t>
                      </w:r>
                    </w:p>
                    <w:p>
                      <w:pPr>
                        <w:pStyle w:val="0"/>
                        <w:spacing w:line="340" w:lineRule="exact"/>
                        <w:ind w:firstLine="2750" w:firstLineChars="1250"/>
                        <w:rPr>
                          <w:rFonts w:hint="default" w:ascii="Microsoft JhengHei" w:hAnsi="Microsoft JhengHei" w:eastAsiaTheme="minorEastAsia"/>
                          <w:sz w:val="22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sz w:val="22"/>
                        </w:rPr>
                        <w:t>(Aos sábados – das 13:00 hrs às 15:00 hrs)</w:t>
                      </w:r>
                    </w:p>
                    <w:p>
                      <w:pPr>
                        <w:pStyle w:val="0"/>
                        <w:spacing w:line="120" w:lineRule="exact"/>
                        <w:ind w:right="108"/>
                        <w:jc w:val="right"/>
                        <w:rPr>
                          <w:rFonts w:hint="default" w:asciiTheme="majorHAnsi" w:hAnsiTheme="majorHAnsi"/>
                        </w:rPr>
                      </w:pPr>
                      <w:r>
                        <w:rPr>
                          <w:rFonts w:hint="eastAsia" w:asciiTheme="majorHAnsi" w:hAnsiTheme="majorHAnsi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Theme="minorEastAsia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0</w:t>
                      </w:r>
                      <w:r>
                        <w:rPr>
                          <w:rFonts w:hint="eastAsia"/>
                          <w:sz w:val="22"/>
                        </w:rPr>
                        <w:t>6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Dezembro:  à partir das 13:00hrs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(local: K</w:t>
                      </w:r>
                      <w:r>
                        <w:rPr>
                          <w:rFonts w:hint="eastAsia" w:ascii="Malgun Gothic" w:hAnsi="Malgun Gothic" w:eastAsiaTheme="minorEastAsia"/>
                          <w:sz w:val="20"/>
                        </w:rPr>
                        <w:t>ō</w:t>
                      </w:r>
                      <w:r>
                        <w:rPr>
                          <w:rFonts w:hint="default" w:ascii="Malgun Gothic" w:hAnsi="Malgun Gothic" w:eastAsiaTheme="minorEastAsia"/>
                          <w:sz w:val="20"/>
                        </w:rPr>
                        <w:t>ryu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 xml:space="preserve"> Center salas A e B)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="Malgun Gothic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1</w:t>
                      </w: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Dezembro:  à partir das 13:00hrs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(local: Bunka Center Minowa salas 5 e 6)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="Malgun Gothic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2</w:t>
                      </w:r>
                      <w:r>
                        <w:rPr>
                          <w:rFonts w:hint="eastAsia"/>
                          <w:sz w:val="22"/>
                        </w:rPr>
                        <w:t>0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Dezembro:  11:00                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 xml:space="preserve">(local: </w:t>
                      </w:r>
                      <w:r>
                        <w:rPr>
                          <w:rFonts w:hint="eastAsia" w:ascii="Malgun Gothic" w:hAnsi="Malgun Gothic" w:eastAsia="Malgun Gothic"/>
                          <w:sz w:val="20"/>
                        </w:rPr>
                        <w:t>Minowa Base sala 1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="Malgun Gothic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2</w:t>
                      </w:r>
                      <w:r>
                        <w:rPr>
                          <w:rFonts w:hint="eastAsia"/>
                          <w:sz w:val="22"/>
                        </w:rPr>
                        <w:t>7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Dezembro:  ( Yassumi ) Folga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Theme="minorEastAsia"/>
                          <w:sz w:val="20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625" w:firstLineChars="1250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Microsoft JhengHei" w:hAnsi="Microsoft JhengHei"/>
                        </w:rPr>
                      </w:pPr>
                      <w:r>
                        <w:rPr>
                          <w:rFonts w:hint="default" w:ascii="Microsoft JhengHei" w:hAnsi="Microsoft JhengHei"/>
                        </w:rPr>
                        <w:t xml:space="preserve">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</w:rPr>
                      </w:pPr>
                      <w:r>
                        <w:rPr>
                          <w:rFonts w:hint="eastAsia" w:ascii="Microsoft JhengHei" w:hAnsi="Microsoft JhengHei" w:eastAsiaTheme="minorEastAsia"/>
                        </w:rPr>
                        <w:t xml:space="preserve">      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  <w:color w:val="FF0000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</w:rPr>
                        <w:t xml:space="preserve">    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Microsoft JhengHei" w:hAnsi="Microsoft JhengHei" w:eastAsiaTheme="minorEastAsia"/>
                          <w:b w:val="1"/>
                          <w:sz w:val="22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ajorHAnsi" w:hAnsiTheme="majorHAnsi"/>
          <w:u w:val="dotDotDash" w:color="auto"/>
        </w:rPr>
        <w:t xml:space="preserve">                                                                                     </w:t>
      </w:r>
    </w:p>
    <w:p>
      <w:pPr>
        <w:pStyle w:val="0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108585</wp:posOffset>
                </wp:positionV>
                <wp:extent cx="1940560" cy="281940"/>
                <wp:effectExtent l="10160" t="150495" r="10795" b="151130"/>
                <wp:wrapNone/>
                <wp:docPr id="1054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16"/>
                      <wps:cNvSpPr txBox="1"/>
                      <wps:spPr>
                        <a:xfrm rot="21060000">
                          <a:off x="0" y="0"/>
                          <a:ext cx="1940560" cy="2819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sz w:val="22"/>
                              </w:rPr>
                              <w:t>＊</w:t>
                            </w:r>
                            <w:r>
                              <w:rPr>
                                <w:rFonts w:hint="eastAsia" w:asciiTheme="majorHAnsi" w:hAnsiTheme="majorHAnsi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 xml:space="preserve">Taxa de \200 </w:t>
                            </w:r>
                            <w:r>
                              <w:rPr>
                                <w:rFonts w:hint="eastAsia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yen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/</w:t>
                            </w:r>
                            <w:r>
                              <w:rPr>
                                <w:rFonts w:hint="eastAsia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p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or vez</w:t>
                            </w:r>
                            <w:r>
                              <w:rPr>
                                <w:rFonts w:hint="default" w:asciiTheme="majorHAnsi" w:hAnsiTheme="maj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rotation:351;z-index:16;height:22.2pt;mso-wrap-distance-left:9pt;width:152.80000000000001pt;mso-wrap-distance-top:0pt;mso-position-horizontal-relative:text;position:absolute;margin-left:300.5pt;mso-position-vertical-relative:text;margin-top:8.5500000000000007pt;mso-wrap-distance-bottom:0pt;mso-wrap-distance-right:9pt;v-text-anchor:top;" o:spid="_x0000_s1054" o:allowincell="t" o:allowoverlap="t" filled="t" fillcolor="#e7b9b8" stroked="f" strokeweight="0.5pt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Theme="majorHAnsi" w:hAnsiTheme="majorHAnsi"/>
                          <w:sz w:val="22"/>
                        </w:rPr>
                        <w:t>＊</w:t>
                      </w:r>
                      <w:r>
                        <w:rPr>
                          <w:rFonts w:hint="eastAsia" w:asciiTheme="majorHAnsi" w:hAnsiTheme="majorHAnsi"/>
                          <w:sz w:val="20"/>
                        </w:rPr>
                        <w:t>(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 xml:space="preserve">Taxa de \200 </w:t>
                      </w:r>
                      <w:r>
                        <w:rPr>
                          <w:rFonts w:hint="eastAsia" w:asciiTheme="majorHAnsi" w:hAnsiTheme="majorHAnsi"/>
                          <w:b w:val="1"/>
                          <w:sz w:val="20"/>
                          <w:u w:val="double" w:color="FF0000"/>
                        </w:rPr>
                        <w:t>yen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>/</w:t>
                      </w:r>
                      <w:r>
                        <w:rPr>
                          <w:rFonts w:hint="eastAsia" w:asciiTheme="majorHAnsi" w:hAnsiTheme="majorHAnsi"/>
                          <w:b w:val="1"/>
                          <w:sz w:val="20"/>
                          <w:u w:val="double" w:color="FF0000"/>
                        </w:rPr>
                        <w:t>p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>or vez</w:t>
                      </w:r>
                      <w:r>
                        <w:rPr>
                          <w:rFonts w:hint="default" w:asciiTheme="majorHAnsi" w:hAnsiTheme="majorHAnsi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216535</wp:posOffset>
                </wp:positionV>
                <wp:extent cx="786130" cy="704850"/>
                <wp:effectExtent l="118110" t="635" r="29845" b="10795"/>
                <wp:wrapNone/>
                <wp:docPr id="1055" name="角丸四角形吹き出し 87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角丸四角形吹き出し 87"/>
                      <wps:cNvSpPr/>
                      <wps:spPr>
                        <a:xfrm>
                          <a:off x="0" y="0"/>
                          <a:ext cx="786130" cy="704850"/>
                        </a:xfrm>
                        <a:prstGeom prst="wedgeRoundRectCallout">
                          <a:avLst>
                            <a:gd name="adj1" fmla="val -64909"/>
                            <a:gd name="adj2" fmla="val 1212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7" style="z-index:12;height:55.5pt;mso-wrap-distance-left:9pt;width:61.9pt;mso-wrap-distance-top:0pt;mso-position-horizontal-relative:text;position:absolute;margin-top:17.05pt;margin-left:365.4pt;mso-position-vertical-relative:text;mso-wrap-distance-bottom:0pt;mso-wrap-distance-right:9pt;v-text-anchor:middle;" o:spid="_x0000_s1055" o:allowincell="t" o:allowoverlap="t" filled="f" stroked="t" strokecolor="#385d8a" strokeweight="1.5pt" o:spt="62" type="#_x0000_t62" adj="-3220,13418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216535</wp:posOffset>
                </wp:positionV>
                <wp:extent cx="857885" cy="742950"/>
                <wp:effectExtent l="0" t="0" r="635" b="635"/>
                <wp:wrapNone/>
                <wp:docPr id="1056" name="テキスト ボックス 86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テキスト ボックス 86"/>
                      <wps:cNvSpPr txBox="1"/>
                      <wps:spPr>
                        <a:xfrm>
                          <a:off x="0" y="0"/>
                          <a:ext cx="85788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19"/>
                              </w:rPr>
                              <w:t>Se poss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>ível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 xml:space="preserve">pedimos o 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>uso de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9"/>
                              </w:rPr>
                              <w:t>máscara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6" style="z-index:11;height:58.5pt;mso-wrap-distance-left:9pt;width:67.55pt;mso-wrap-distance-top:0pt;mso-position-horizontal-relative:text;position:absolute;margin-top:17.05pt;margin-left:362.25pt;mso-position-vertical-relative:text;mso-wrap-distance-bottom:0pt;mso-wrap-distance-right:9pt;v-text-anchor:top;" o:spid="_x0000_s105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19"/>
                        </w:rPr>
                        <w:t>Se poss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>ível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 xml:space="preserve">pedimos o 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>uso de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9"/>
                        </w:rPr>
                        <w:t>máscara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15"/>
        <w:numPr>
          <w:ilvl w:val="0"/>
          <w:numId w:val="1"/>
        </w:numPr>
        <w:spacing w:line="320" w:lineRule="exact"/>
        <w:ind w:leftChars="0"/>
        <w:rPr>
          <w:rFonts w:hint="default" w:ascii="Malgun Gothic" w:hAnsi="Malgun Gothic" w:eastAsia="Malgun Gothic"/>
          <w:b w:val="1"/>
          <w:sz w:val="22"/>
        </w:rPr>
      </w:pPr>
      <w:r>
        <w:rPr>
          <w:rFonts w:hint="default" w:ascii="Malgun Gothic" w:hAnsi="Malgun Gothic" w:eastAsia="Malgun Gothic"/>
          <w:b w:val="1"/>
          <w:sz w:val="22"/>
          <w:u w:val="wave" w:color="auto"/>
          <w:shd w:val="pct15" w:color="auto" w:fill="FFFFFF"/>
        </w:rPr>
        <w:t>Atenção</w:t>
      </w:r>
      <w:r>
        <w:rPr>
          <w:rFonts w:hint="default" w:ascii="Malgun Gothic" w:hAnsi="Malgun Gothic" w:eastAsia="Malgun Gothic"/>
          <w:b w:val="1"/>
          <w:sz w:val="22"/>
        </w:rPr>
        <w:t xml:space="preserve">: Cuidado!! </w:t>
      </w:r>
      <w:r>
        <w:rPr>
          <w:rFonts w:hint="eastAsia" w:ascii="Malgun Gothic" w:hAnsi="Malgun Gothic" w:eastAsia="Malgun Gothic"/>
          <w:b w:val="1"/>
          <w:sz w:val="22"/>
        </w:rPr>
        <w:t>Para aqueles que precisem retirar documentos como: Juminhyo, inkam shomeisho, kosseki tohon</w:t>
      </w:r>
      <w:r>
        <w:rPr>
          <w:rFonts w:hint="default" w:ascii="Malgun Gothic" w:hAnsi="Malgun Gothic" w:eastAsia="Malgun Gothic"/>
          <w:b w:val="1"/>
          <w:sz w:val="22"/>
        </w:rPr>
        <w:t>, shotoku shomeisho no (kombini),</w:t>
      </w:r>
      <w:r>
        <w:rPr>
          <w:rFonts w:hint="default" w:ascii="Malgun Gothic" w:hAnsi="Malgun Gothic" w:eastAsia="Malgun Gothic"/>
          <w:b w:val="1"/>
          <w:sz w:val="22"/>
          <w:u w:val="single" w:color="auto"/>
        </w:rPr>
        <w:t xml:space="preserve"> também não estará disponível nas datas descrito acima</w:t>
      </w:r>
      <w:r>
        <w:rPr>
          <w:rFonts w:hint="default" w:ascii="Malgun Gothic" w:hAnsi="Malgun Gothic" w:eastAsia="Malgun Gothic"/>
          <w:b w:val="1"/>
          <w:sz w:val="22"/>
        </w:rPr>
        <w:t>.(</w:t>
      </w:r>
      <w:r>
        <w:rPr>
          <w:rFonts w:hint="default" w:ascii="Malgun Gothic" w:hAnsi="Malgun Gothic" w:eastAsia="Malgun Gothic"/>
          <w:b w:val="1"/>
          <w:sz w:val="22"/>
          <w:u w:val="wave" w:color="auto"/>
        </w:rPr>
        <w:t>caso precise, poderá vir à prefeitura até dia 2</w:t>
      </w:r>
      <w:r>
        <w:rPr>
          <w:rFonts w:hint="eastAsia"/>
          <w:b w:val="1"/>
          <w:sz w:val="22"/>
          <w:u w:val="wave" w:color="auto"/>
        </w:rPr>
        <w:t>6</w:t>
      </w:r>
      <w:r>
        <w:rPr>
          <w:rFonts w:hint="default" w:ascii="Malgun Gothic" w:hAnsi="Malgun Gothic" w:eastAsia="Malgun Gothic"/>
          <w:b w:val="1"/>
          <w:sz w:val="22"/>
        </w:rPr>
        <w:t>).</w:t>
      </w:r>
    </w:p>
    <w:p>
      <w:pPr>
        <w:pStyle w:val="15"/>
        <w:numPr>
          <w:ilvl w:val="0"/>
          <w:numId w:val="1"/>
        </w:numPr>
        <w:spacing w:line="300" w:lineRule="exact"/>
        <w:ind w:leftChars="0"/>
        <w:rPr>
          <w:rFonts w:hint="default" w:ascii="Malgun Gothic" w:hAnsi="Malgun Gothic" w:eastAsia="Malgun Gothic"/>
          <w:b w:val="1"/>
          <w:sz w:val="22"/>
        </w:rPr>
      </w:pPr>
      <w:r>
        <w:rPr>
          <w:rFonts w:hint="default" w:ascii="Malgun Gothic" w:hAnsi="Malgun Gothic" w:eastAsia="Malgun Gothic"/>
          <w:b w:val="1"/>
          <w:sz w:val="22"/>
        </w:rPr>
        <w:t xml:space="preserve">Caso esteja previsto mudança de endereço, o </w:t>
      </w:r>
      <w:r>
        <w:rPr>
          <w:rFonts w:hint="eastAsia" w:ascii="Malgun Gothic" w:hAnsi="Malgun Gothic" w:eastAsia="Malgun Gothic"/>
          <w:b w:val="1"/>
          <w:sz w:val="22"/>
        </w:rPr>
        <w:t>「</w:t>
      </w:r>
      <w:r>
        <w:rPr>
          <w:rFonts w:hint="eastAsia" w:ascii="Malgun Gothic" w:hAnsi="Malgun Gothic" w:eastAsia="Malgun Gothic"/>
          <w:b w:val="1"/>
          <w:sz w:val="22"/>
        </w:rPr>
        <w:t>registr</w:t>
      </w:r>
      <w:r>
        <w:rPr>
          <w:rFonts w:hint="default" w:ascii="Malgun Gothic" w:hAnsi="Malgun Gothic" w:eastAsia="Malgun Gothic"/>
          <w:b w:val="1"/>
          <w:sz w:val="22"/>
        </w:rPr>
        <w:t>o de mudança de endereço</w:t>
      </w:r>
      <w:r>
        <w:rPr>
          <w:rFonts w:hint="eastAsia" w:ascii="Malgun Gothic" w:hAnsi="Malgun Gothic" w:eastAsia="Malgun Gothic"/>
          <w:b w:val="1"/>
          <w:sz w:val="22"/>
        </w:rPr>
        <w:t>」</w:t>
      </w:r>
      <w:r>
        <w:rPr>
          <w:rFonts w:hint="default" w:ascii="Malgun Gothic" w:hAnsi="Malgun Gothic" w:eastAsia="Malgun Gothic"/>
          <w:b w:val="1"/>
          <w:sz w:val="22"/>
        </w:rPr>
        <w:t xml:space="preserve"> pode ser </w:t>
      </w:r>
      <w:r>
        <w:rPr>
          <w:rFonts w:hint="eastAsia" w:ascii="Malgun Gothic" w:hAnsi="Malgun Gothic" w:eastAsia="Malgun Gothic"/>
          <w:b w:val="1"/>
          <w:sz w:val="22"/>
        </w:rPr>
        <w:t>feito</w:t>
      </w:r>
      <w:r>
        <w:rPr>
          <w:rFonts w:hint="default" w:ascii="Malgun Gothic" w:hAnsi="Malgun Gothic" w:eastAsia="Malgun Gothic"/>
          <w:b w:val="1"/>
          <w:sz w:val="22"/>
        </w:rPr>
        <w:t xml:space="preserve"> com até 2 semanas de antecedência da data prevista da mudança, portanto, antecipe seu pedido</w:t>
      </w:r>
      <w:r>
        <w:rPr>
          <w:rFonts w:hint="default" w:ascii="Malgun Gothic" w:hAnsi="Malgun Gothic" w:eastAsia="Malgun Gothic"/>
          <w:b w:val="1"/>
          <w:sz w:val="22"/>
          <w:u w:val="single" w:color="auto"/>
        </w:rPr>
        <w:t xml:space="preserve"> até o dia 2</w:t>
      </w:r>
      <w:r>
        <w:rPr>
          <w:rFonts w:hint="eastAsia"/>
          <w:b w:val="1"/>
          <w:sz w:val="22"/>
          <w:u w:val="single" w:color="auto"/>
        </w:rPr>
        <w:t>6</w:t>
      </w:r>
      <w:r>
        <w:rPr>
          <w:rFonts w:hint="default" w:ascii="Malgun Gothic" w:hAnsi="Malgun Gothic" w:eastAsia="Malgun Gothic"/>
          <w:b w:val="1"/>
          <w:sz w:val="22"/>
          <w:u w:val="single" w:color="auto"/>
        </w:rPr>
        <w:t xml:space="preserve"> de Dezembro de 202</w:t>
      </w:r>
      <w:r>
        <w:rPr>
          <w:rFonts w:hint="eastAsia" w:ascii="Malgun Gothic" w:hAnsi="Malgun Gothic" w:eastAsia="Malgun Gothic"/>
          <w:b w:val="1"/>
          <w:sz w:val="22"/>
          <w:u w:val="single" w:color="auto"/>
        </w:rPr>
        <w:t>5</w:t>
      </w:r>
      <w:r>
        <w:rPr>
          <w:rFonts w:hint="default" w:ascii="Malgun Gothic" w:hAnsi="Malgun Gothic" w:eastAsia="Malgun Gothic"/>
          <w:b w:val="1"/>
          <w:sz w:val="22"/>
        </w:rPr>
        <w:t xml:space="preserve"> na prefeitura!</w:t>
      </w:r>
    </w:p>
    <w:p>
      <w:pPr>
        <w:pStyle w:val="15"/>
        <w:numPr>
          <w:ilvl w:val="0"/>
          <w:numId w:val="1"/>
        </w:numPr>
        <w:spacing w:line="300" w:lineRule="exact"/>
        <w:ind w:leftChars="0"/>
        <w:rPr>
          <w:rFonts w:hint="default" w:ascii="Malgun Gothic" w:hAnsi="Malgun Gothic" w:eastAsia="Malgun Gothic"/>
          <w:b w:val="1"/>
          <w:sz w:val="22"/>
        </w:rPr>
      </w:pPr>
      <w:r>
        <w:rPr>
          <w:rFonts w:hint="default" w:ascii="Malgun Gothic" w:hAnsi="Malgun Gothic" w:eastAsia="Malgun Gothic"/>
          <w:b w:val="1"/>
          <w:sz w:val="22"/>
        </w:rPr>
        <w:t>Para aqueles que queiram registrar o endereço novo após o feriado de final de ano, somente a partir do dia 0</w:t>
      </w:r>
      <w:r>
        <w:rPr>
          <w:rFonts w:hint="eastAsia" w:ascii="Malgun Gothic" w:hAnsi="Malgun Gothic" w:eastAsia="Malgun Gothic"/>
          <w:b w:val="1"/>
          <w:sz w:val="22"/>
        </w:rPr>
        <w:t xml:space="preserve">5 </w:t>
      </w:r>
      <w:r>
        <w:rPr>
          <w:rFonts w:hint="default" w:ascii="Malgun Gothic" w:hAnsi="Malgun Gothic" w:eastAsia="Malgun Gothic"/>
          <w:b w:val="1"/>
          <w:sz w:val="22"/>
        </w:rPr>
        <w:t>de Janeiro de 202</w:t>
      </w:r>
      <w:r>
        <w:rPr>
          <w:rFonts w:hint="eastAsia"/>
          <w:b w:val="1"/>
          <w:sz w:val="22"/>
        </w:rPr>
        <w:t>6</w:t>
      </w:r>
      <w:r>
        <w:rPr>
          <w:rFonts w:hint="default" w:ascii="Malgun Gothic" w:hAnsi="Malgun Gothic" w:eastAsia="Malgun Gothic"/>
          <w:b w:val="1"/>
          <w:sz w:val="22"/>
        </w:rPr>
        <w:t>.</w:t>
      </w:r>
    </w:p>
    <w:p>
      <w:pPr>
        <w:pStyle w:val="15"/>
        <w:spacing w:line="100" w:lineRule="exact"/>
        <w:ind w:left="420" w:leftChars="0"/>
        <w:rPr>
          <w:rFonts w:hint="default" w:ascii="Malgun Gothic" w:hAnsi="Malgun Gothic" w:eastAsia="Malgun Gothic"/>
          <w:b w:val="1"/>
          <w:sz w:val="24"/>
        </w:rPr>
      </w:pPr>
      <w:r>
        <w:rPr>
          <w:rFonts w:hint="eastAsia" w:asciiTheme="majorHAnsi" w:hAnsiTheme="majorHAnsi"/>
          <w:u w:val="dotDotDash" w:color="auto"/>
        </w:rPr>
        <w:t xml:space="preserve">                                                                                                     </w:t>
      </w:r>
    </w:p>
    <w:p>
      <w:pPr>
        <w:pStyle w:val="0"/>
        <w:spacing w:line="160" w:lineRule="exact"/>
        <w:rPr>
          <w:rFonts w:hint="default" w:asciiTheme="majorHAnsi" w:hAnsiTheme="majorHAnsi"/>
          <w:u w:val="dotDotDash" w:color="auto"/>
        </w:rPr>
      </w:pPr>
      <w:r>
        <w:rPr>
          <w:rFonts w:hint="eastAsia"/>
        </w:rPr>
        <w:drawing>
          <wp:anchor distT="0" distB="0" distL="114300" distR="114300" simplePos="0" relativeHeight="48" behindDoc="0" locked="0" layoutInCell="1" hidden="0" allowOverlap="1">
            <wp:simplePos x="0" y="0"/>
            <wp:positionH relativeFrom="column">
              <wp:posOffset>-193675</wp:posOffset>
            </wp:positionH>
            <wp:positionV relativeFrom="paragraph">
              <wp:posOffset>38735</wp:posOffset>
            </wp:positionV>
            <wp:extent cx="833120" cy="702310"/>
            <wp:effectExtent l="0" t="0" r="0" b="0"/>
            <wp:wrapSquare wrapText="bothSides"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20" w:lineRule="exact"/>
        <w:rPr>
          <w:rFonts w:hint="default" w:asciiTheme="minorHAnsi" w:hAnsiTheme="minorHAnsi" w:eastAsiaTheme="minorEastAsia"/>
          <w:u w:val="dotDash" w:color="auto"/>
        </w:rPr>
      </w:pPr>
      <w:r>
        <w:rPr>
          <w:rFonts w:hint="default" w:ascii="Yu Gothic UI Semibold" w:hAnsi="Yu Gothic UI Semibold" w:eastAsia="Yu Gothic UI Semibold"/>
          <w:b w:val="1"/>
          <w:color w:val="FF0000"/>
          <w:sz w:val="24"/>
          <w:u w:val="wave" w:color="auto"/>
        </w:rPr>
        <w:t>Atenção</w:t>
      </w:r>
      <w:r>
        <w:rPr>
          <w:rFonts w:hint="default" w:ascii="Yu Gothic UI Semibold" w:hAnsi="Yu Gothic UI Semibold" w:eastAsia="Yu Gothic UI Semibold"/>
          <w:b w:val="1"/>
          <w:color w:val="FF0000"/>
          <w:sz w:val="24"/>
        </w:rPr>
        <w:t>!!</w:t>
      </w:r>
      <w:r>
        <w:rPr>
          <w:rFonts w:hint="default" w:ascii="Yu Gothic UI Semibold" w:hAnsi="Yu Gothic UI Semibold" w:eastAsia="Yu Gothic UI Semibold"/>
          <w:b w:val="1"/>
          <w:sz w:val="22"/>
        </w:rPr>
        <w:t xml:space="preserve"> </w:t>
      </w:r>
      <w:r>
        <w:rPr>
          <w:rFonts w:hint="default" w:ascii="Yu Gothic UI Semibold" w:hAnsi="Yu Gothic UI Semibold" w:eastAsia="Yu Gothic UI Semibold"/>
          <w:b w:val="1"/>
          <w:color w:val="009E47"/>
          <w:sz w:val="22"/>
        </w:rPr>
        <w:t xml:space="preserve">O Centro de coleta de lixos recicláveis (Clean Center Yaotome) estará funcionando </w:t>
      </w:r>
      <w:r>
        <w:rPr>
          <w:rFonts w:hint="default" w:ascii="Yu Gothic UI Semibold" w:hAnsi="Yu Gothic UI Semibold" w:eastAsia="Yu Gothic UI Semibold"/>
          <w:b w:val="1"/>
          <w:color w:val="009E47"/>
          <w:sz w:val="22"/>
          <w:u w:val="single"/>
        </w:rPr>
        <w:t>até dia 31 de Dezembro</w:t>
      </w:r>
      <w:r>
        <w:rPr>
          <w:rFonts w:hint="default" w:ascii="Yu Gothic UI Semibold" w:hAnsi="Yu Gothic UI Semibold" w:eastAsia="Yu Gothic UI Semibold"/>
          <w:b w:val="1"/>
          <w:color w:val="009E47"/>
          <w:sz w:val="22"/>
        </w:rPr>
        <w:t xml:space="preserve">, porém, a (Estação de Reciclagem ¨Midori no Shiguen¨) em Minowa </w:t>
      </w:r>
      <w:r>
        <w:rPr>
          <w:rFonts w:hint="default" w:ascii="Yu Gothic UI Semibold" w:hAnsi="Yu Gothic UI Semibold" w:eastAsia="Yu Gothic UI Semibold"/>
          <w:b w:val="1"/>
          <w:color w:val="009E47"/>
          <w:sz w:val="22"/>
          <w:u w:val="dotDotDash" w:color="000000" w:themeColor="text1"/>
        </w:rPr>
        <w:t xml:space="preserve">estará fechada do dia 25 de Dezembro ao dia 1 de Janeiro. </w:t>
      </w:r>
      <w:r>
        <w:rPr>
          <w:rFonts w:hint="default" w:ascii="Yu Gothic UI Semibold" w:hAnsi="Yu Gothic UI Semibold" w:eastAsia="Yu Gothic UI Semibold"/>
          <w:b w:val="1"/>
          <w:sz w:val="22"/>
          <w:u w:val="dotDotDash" w:color="auto"/>
        </w:rPr>
        <w:t xml:space="preserve">                               </w: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58" name="正方形/長方形 21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正方形/長方形 21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1" style="z-index:9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58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160" w:lineRule="exact"/>
        <w:rPr>
          <w:rFonts w:hint="default" w:asciiTheme="minorHAnsi" w:hAnsiTheme="minorHAnsi" w:eastAsiaTheme="minorEastAsia"/>
          <w:u w:val="dotDotDash" w:color="auto"/>
        </w:rPr>
      </w:pPr>
      <w:r>
        <w:rPr>
          <w:rFonts w:hint="eastAsia" w:asciiTheme="minorHAnsi" w:hAnsiTheme="minorHAnsi" w:eastAsiaTheme="minorEastAsia"/>
          <w:u w:val="dotDotDash" w:color="auto"/>
        </w:rPr>
        <w:t>　　　　　　　　　　　　　　　　　　　　　　　　　　　　　　　　　　　　　　　　　　　　</w:t>
      </w:r>
    </w:p>
    <w:p>
      <w:pPr>
        <w:pStyle w:val="0"/>
        <w:widowControl w:val="1"/>
        <w:shd w:val="clear" w:color="auto" w:fill="FFFFFF"/>
        <w:spacing w:after="100" w:afterLines="0" w:afterAutospacing="1" w:line="340" w:lineRule="exact"/>
        <w:outlineLvl w:val="0"/>
        <w:rPr>
          <w:rFonts w:hint="default" w:ascii="Segoe UI Emoji" w:hAnsi="Segoe UI Emoji" w:eastAsiaTheme="minorEastAsia"/>
          <w:b w:val="1"/>
          <w:color w:val="C00000"/>
          <w:spacing w:val="-16"/>
          <w:kern w:val="36"/>
          <w:sz w:val="28"/>
        </w:rPr>
      </w:pPr>
      <w:r>
        <w:rPr>
          <w:rFonts w:hint="eastAsia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-151765</wp:posOffset>
            </wp:positionH>
            <wp:positionV relativeFrom="paragraph">
              <wp:posOffset>73660</wp:posOffset>
            </wp:positionV>
            <wp:extent cx="1581150" cy="1129665"/>
            <wp:effectExtent l="0" t="0" r="0" b="0"/>
            <wp:wrapSquare wrapText="bothSides"/>
            <wp:docPr id="105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オブジェクト 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1" behindDoc="0" locked="0" layoutInCell="1" hidden="0" allowOverlap="1">
            <wp:simplePos x="0" y="0"/>
            <wp:positionH relativeFrom="column">
              <wp:posOffset>-228600</wp:posOffset>
            </wp:positionH>
            <wp:positionV relativeFrom="paragraph">
              <wp:posOffset>73660</wp:posOffset>
            </wp:positionV>
            <wp:extent cx="1597025" cy="1238885"/>
            <wp:effectExtent l="0" t="0" r="0" b="0"/>
            <wp:wrapSquare wrapText="bothSides"/>
            <wp:docPr id="106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オブジェクト 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88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default" w:ascii="Segoe UI Emoji" w:hAnsi="Segoe UI Emoji" w:eastAsia="Segoe UI Emoji"/>
          <w:b w:val="1"/>
          <w:color w:val="C00000"/>
          <w:spacing w:val="-16"/>
          <w:kern w:val="36"/>
          <w:sz w:val="21"/>
        </w:rPr>
        <w:t>⚠</w:t>
      </w:r>
      <w:r>
        <w:rPr>
          <w:rFonts w:hint="default" w:ascii="Segoe UI" w:hAnsi="Segoe UI" w:eastAsia="ＭＳ Ｐゴシック"/>
          <w:b w:val="1"/>
          <w:color w:val="C00000"/>
          <w:spacing w:val="-16"/>
          <w:kern w:val="36"/>
          <w:sz w:val="28"/>
          <w:shd w:val="pct15" w:color="auto" w:fill="FFFFFF"/>
        </w:rPr>
        <w:t>Cuidado!!</w:t>
      </w:r>
      <w:r>
        <w:rPr>
          <w:rFonts w:hint="default" w:ascii="Segoe UI" w:hAnsi="Segoe UI" w:eastAsia="ＭＳ Ｐゴシック"/>
          <w:b w:val="1"/>
          <w:color w:val="C00000"/>
          <w:spacing w:val="-16"/>
          <w:kern w:val="36"/>
          <w:sz w:val="28"/>
        </w:rPr>
        <w:t xml:space="preserve"> </w:t>
      </w:r>
      <w:r>
        <w:rPr>
          <w:rFonts w:hint="default" w:ascii="Segoe UI" w:hAnsi="Segoe UI" w:eastAsia="ＭＳ Ｐゴシック"/>
          <w:b w:val="1"/>
          <w:color w:val="C00000"/>
          <w:spacing w:val="-16"/>
          <w:kern w:val="36"/>
          <w:sz w:val="28"/>
          <w:u w:val="wave" w:color="auto"/>
        </w:rPr>
        <w:t>Choque térmico</w:t>
      </w:r>
      <w:r>
        <w:rPr>
          <w:rFonts w:hint="default" w:ascii="Segoe UI" w:hAnsi="Segoe UI" w:eastAsia="ＭＳ Ｐゴシック"/>
          <w:b w:val="1"/>
          <w:color w:val="C00000"/>
          <w:spacing w:val="-16"/>
          <w:kern w:val="36"/>
          <w:sz w:val="28"/>
        </w:rPr>
        <w:t>: risco elevado nos dias de frio intenso</w:t>
      </w:r>
      <w:r>
        <w:rPr>
          <w:rFonts w:hint="eastAsia" w:ascii="Segoe UI Emoji" w:hAnsi="Segoe UI Emoji" w:eastAsia="Segoe UI Emoji"/>
          <w:b w:val="1"/>
          <w:color w:val="C00000"/>
          <w:spacing w:val="-16"/>
          <w:kern w:val="36"/>
          <w:sz w:val="28"/>
        </w:rPr>
        <w:t>⚠</w:t>
      </w:r>
    </w:p>
    <w:p>
      <w:pPr>
        <w:pStyle w:val="0"/>
        <w:widowControl w:val="1"/>
        <w:shd w:val="clear" w:color="auto" w:fill="FFFFFF"/>
        <w:spacing w:after="100" w:afterLines="0" w:afterAutospacing="1" w:line="300" w:lineRule="exact"/>
        <w:outlineLvl w:val="0"/>
        <w:rPr>
          <w:rFonts w:hint="default" w:ascii="Segoe UI" w:hAnsi="Segoe UI"/>
          <w:i w:val="1"/>
          <w:color w:val="212529"/>
          <w:shd w:val="clear" w:color="auto" w:fill="FFFFFF"/>
        </w:rPr>
      </w:pPr>
      <w:r>
        <w:rPr>
          <w:rFonts w:hint="default" w:ascii="Segoe UI" w:hAnsi="Segoe UI"/>
          <w:i w:val="1"/>
          <w:color w:val="212529"/>
          <w:shd w:val="clear" w:color="auto" w:fill="FFFFFF"/>
        </w:rPr>
        <w:t>Uma das grandes preocupações com o frio rigoroso é o choque térmico na hora do banho, o qual faz milhares de vítimas fatais por ano.</w:t>
      </w:r>
      <w:r>
        <w:rPr>
          <w:rFonts w:hint="default"/>
        </w:rPr>
        <w:t xml:space="preserve"> </w:t>
      </w:r>
    </w:p>
    <w:p>
      <w:pPr>
        <w:pStyle w:val="0"/>
        <w:widowControl w:val="1"/>
        <w:shd w:val="clear" w:color="auto" w:fill="FFFFFF"/>
        <w:spacing w:after="100" w:afterLines="0" w:afterAutospacing="1" w:line="300" w:lineRule="exact"/>
        <w:outlineLvl w:val="0"/>
        <w:rPr>
          <w:rFonts w:hint="default" w:ascii="Segoe UI" w:hAnsi="Segoe UI"/>
          <w:b w:val="1"/>
          <w:color w:val="212529"/>
          <w:sz w:val="22"/>
          <w:shd w:val="clear" w:color="auto" w:fill="FFFFFF"/>
        </w:rPr>
      </w:pPr>
      <w:r>
        <w:rPr>
          <w:rFonts w:hint="default" w:ascii="Segoe UI" w:hAnsi="Segoe UI"/>
          <w:color w:val="212529"/>
          <w:sz w:val="22"/>
          <w:shd w:val="clear" w:color="auto" w:fill="FFFFFF"/>
        </w:rPr>
        <w:t>A previsão indica que mesmo as províncias banhadas pelo Oceano Pacífico terão </w:t>
      </w:r>
      <w:r>
        <w:rPr>
          <w:rStyle w:val="28"/>
          <w:rFonts w:hint="default" w:ascii="Segoe UI" w:hAnsi="Segoe UI"/>
          <w:color w:val="212529"/>
          <w:sz w:val="22"/>
          <w:shd w:val="clear" w:color="auto" w:fill="FFFFFF"/>
        </w:rPr>
        <w:t>temperaturas mínimas abaixo de zero</w:t>
      </w:r>
      <w:r>
        <w:rPr>
          <w:rStyle w:val="28"/>
          <w:rFonts w:hint="eastAsia" w:ascii="Segoe UI" w:hAnsi="Segoe UI"/>
          <w:color w:val="212529"/>
          <w:sz w:val="22"/>
          <w:shd w:val="clear" w:color="auto" w:fill="FFFFFF"/>
        </w:rPr>
        <w:t>.</w:t>
      </w:r>
      <w:r>
        <w:rPr>
          <w:rStyle w:val="28"/>
          <w:rFonts w:hint="default" w:ascii="Segoe UI" w:hAnsi="Segoe UI"/>
          <w:color w:val="212529"/>
          <w:sz w:val="22"/>
          <w:shd w:val="clear" w:color="auto" w:fill="FFFFFF"/>
        </w:rPr>
        <w:t xml:space="preserve"> </w:t>
      </w:r>
      <w:r>
        <w:rPr>
          <w:rFonts w:hint="default" w:ascii="Segoe UI" w:hAnsi="Segoe UI"/>
          <w:color w:val="212529"/>
          <w:sz w:val="22"/>
        </w:rPr>
        <w:t>Essa condição climática coloca as pessoas em risco de </w:t>
      </w:r>
      <w:r>
        <w:rPr>
          <w:rFonts w:hint="default" w:ascii="Segoe UI" w:hAnsi="Segoe UI"/>
          <w:b w:val="1"/>
          <w:color w:val="212529"/>
          <w:sz w:val="22"/>
        </w:rPr>
        <w:t>choque térmico</w:t>
      </w:r>
      <w:r>
        <w:rPr>
          <w:rFonts w:hint="default" w:ascii="Segoe UI" w:hAnsi="Segoe UI"/>
          <w:color w:val="212529"/>
          <w:sz w:val="22"/>
        </w:rPr>
        <w:t>. Isso acontece devido à mudança brusca de </w:t>
      </w:r>
      <w:r>
        <w:rPr>
          <w:rStyle w:val="28"/>
          <w:rFonts w:hint="default" w:ascii="Segoe UI" w:hAnsi="Segoe UI"/>
          <w:color w:val="212529"/>
          <w:sz w:val="22"/>
        </w:rPr>
        <w:t>temperatura</w:t>
      </w:r>
      <w:r>
        <w:rPr>
          <w:rFonts w:hint="default" w:ascii="Segoe UI" w:hAnsi="Segoe UI"/>
          <w:color w:val="212529"/>
          <w:sz w:val="22"/>
        </w:rPr>
        <w:t> externa, o que afeta o corpo. Segundo a Associação de Médicos, a média anual de mortes por choque térmico em todo o país é de cerca de </w:t>
      </w:r>
      <w:r>
        <w:rPr>
          <w:rFonts w:hint="default" w:ascii="Segoe UI" w:hAnsi="Segoe UI"/>
          <w:b w:val="1"/>
          <w:color w:val="212529"/>
          <w:sz w:val="22"/>
        </w:rPr>
        <w:t>14 mil vítimas</w:t>
      </w:r>
      <w:r>
        <w:rPr>
          <w:rFonts w:hint="default" w:ascii="Segoe UI" w:hAnsi="Segoe UI"/>
          <w:color w:val="212529"/>
          <w:sz w:val="22"/>
        </w:rPr>
        <w:t xml:space="preserve">, enquanto estavam no banho. Os maiores números são em Janeiro, Dezembro e </w:t>
      </w:r>
      <w:r>
        <w:rPr>
          <w:rFonts w:hint="eastAsia"/>
        </w:rPr>
        <w:drawing>
          <wp:anchor distT="0" distB="0" distL="114300" distR="114300" simplePos="0" relativeHeight="30" behindDoc="0" locked="0" layoutInCell="1" hidden="0" allowOverlap="1">
            <wp:simplePos x="0" y="0"/>
            <wp:positionH relativeFrom="column">
              <wp:posOffset>5280025</wp:posOffset>
            </wp:positionH>
            <wp:positionV relativeFrom="paragraph">
              <wp:posOffset>1190625</wp:posOffset>
            </wp:positionV>
            <wp:extent cx="1419225" cy="871220"/>
            <wp:effectExtent l="0" t="0" r="0" b="0"/>
            <wp:wrapSquare wrapText="bothSides"/>
            <wp:docPr id="106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オブジェクト 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egoe UI" w:hAnsi="Segoe UI"/>
          <w:color w:val="212529"/>
          <w:sz w:val="22"/>
        </w:rPr>
        <w:t>Fevereiro, nessa ordem.</w:t>
      </w:r>
    </w:p>
    <w:p>
      <w:pPr>
        <w:pStyle w:val="29"/>
        <w:shd w:val="clear" w:color="auto" w:fill="F8F9FA"/>
        <w:spacing w:line="360" w:lineRule="atLeast"/>
        <w:rPr>
          <w:rFonts w:hint="default" w:ascii="Segoe UI" w:hAnsi="Segoe UI" w:eastAsia="ＭＳ ゴシック"/>
          <w:b w:val="1"/>
          <w:color w:val="17375E" w:themeColor="text2" w:themeShade="BF"/>
          <w:kern w:val="0"/>
          <w:sz w:val="26"/>
        </w:rPr>
      </w:pPr>
      <w:r>
        <w:rPr>
          <w:rFonts w:hint="default" w:ascii="Segoe UI" w:hAnsi="Segoe UI" w:eastAsia="ＭＳ Ｐゴシック"/>
          <w:b w:val="1"/>
          <w:color w:val="000080"/>
          <w:kern w:val="36"/>
          <w:sz w:val="26"/>
        </w:rPr>
        <w:t>Como acontece o choque térmico (</w:t>
      </w:r>
      <w:r>
        <w:rPr>
          <w:rFonts w:hint="default" w:ascii="Segoe UI" w:hAnsi="Segoe UI" w:eastAsia="ＭＳ Ｐゴシック"/>
          <w:b w:val="1"/>
          <w:color w:val="000080"/>
          <w:kern w:val="36"/>
          <w:sz w:val="26"/>
        </w:rPr>
        <w:t>ヒートショック</w:t>
      </w:r>
      <w:r>
        <w:rPr>
          <w:rFonts w:hint="default" w:ascii="Segoe UI" w:hAnsi="Segoe UI" w:eastAsia="ＭＳ Ｐゴシック"/>
          <w:b w:val="1"/>
          <w:color w:val="000080"/>
          <w:kern w:val="36"/>
          <w:sz w:val="26"/>
        </w:rPr>
        <w:t>/heat shock</w:t>
      </w:r>
      <w:r>
        <w:rPr>
          <w:rFonts w:hint="default" w:ascii="Segoe UI" w:hAnsi="Segoe UI" w:eastAsia="ＭＳ ゴシック"/>
          <w:b w:val="1"/>
          <w:color w:val="17375E" w:themeColor="text2" w:themeShade="BF"/>
          <w:kern w:val="0"/>
          <w:sz w:val="26"/>
        </w:rPr>
        <w:t>）</w:t>
      </w:r>
    </w:p>
    <w:p>
      <w:pPr>
        <w:pStyle w:val="29"/>
        <w:shd w:val="clear" w:color="auto" w:fill="F8F9FA"/>
        <w:spacing w:line="100" w:lineRule="exact"/>
        <w:rPr>
          <w:rFonts w:hint="default" w:ascii="Segoe UI" w:hAnsi="Segoe UI" w:eastAsia="ＭＳ ゴシック"/>
          <w:color w:val="202124"/>
          <w:kern w:val="0"/>
          <w:sz w:val="26"/>
        </w:rPr>
      </w:pPr>
    </w:p>
    <w:p>
      <w:pPr>
        <w:pStyle w:val="0"/>
        <w:widowControl w:val="1"/>
        <w:shd w:val="clear" w:color="auto" w:fill="FFFFFF"/>
        <w:spacing w:after="100" w:afterLines="0" w:afterAutospacing="1" w:line="320" w:lineRule="exac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Em geral, os banheiros e toaletes ficam no lado norte da casa ou do apartamento, considerado um lado mais frio. Ao entrar no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banheiro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, a pessoa passa de um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ambiente com calefação para um com temperatura bem baixa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. Esse contraste repentino causa o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choque térmico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.</w:t>
      </w:r>
      <w:r>
        <w:rPr>
          <w:rFonts w:hint="eastAsia" w:ascii="Segoe UI" w:hAnsi="Segoe UI" w:eastAsia="ＭＳ Ｐゴシック"/>
          <w:color w:val="212529"/>
          <w:kern w:val="0"/>
          <w:sz w:val="22"/>
        </w:rPr>
        <w:t xml:space="preserve"> 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Os vasos sanguíneos se contraem para manter o calor afastado e a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pressão sanguínea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 aumenta. Ao mergulhar na água quente do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ofurô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, os vasos sanguíneos se expandem e sua pressão arterial cai repentinamente, fazendo com que ela flutue várias vezes.</w:t>
      </w:r>
      <w:r>
        <w:rPr>
          <w:rFonts w:hint="eastAsia" w:ascii="Segoe UI" w:hAnsi="Segoe UI" w:eastAsia="ＭＳ Ｐゴシック"/>
          <w:color w:val="212529"/>
          <w:kern w:val="0"/>
          <w:sz w:val="22"/>
        </w:rPr>
        <w:t xml:space="preserve"> 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As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flutuações da pressão arterial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 sobrecarregam o coração e podem levar a um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ataque cardíaco ou ao derrame.</w:t>
      </w:r>
    </w:p>
    <w:p>
      <w:pPr>
        <w:pStyle w:val="0"/>
        <w:widowControl w:val="1"/>
        <w:shd w:val="clear" w:color="auto" w:fill="FFFFFF"/>
        <w:spacing w:after="100" w:afterLines="0" w:afterAutospacing="1" w:line="280" w:lineRule="exact"/>
        <w:jc w:val="both"/>
        <w:outlineLvl w:val="0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b w:val="1"/>
          <w:color w:val="000080"/>
          <w:spacing w:val="-6"/>
          <w:kern w:val="36"/>
          <w:sz w:val="26"/>
        </w:rPr>
        <w:t xml:space="preserve">O que fazer para evitar o choque térmico: </w:t>
      </w:r>
      <w:r>
        <w:rPr>
          <w:rFonts w:hint="default" w:ascii="Segoe UI" w:hAnsi="Segoe UI" w:eastAsia="ＭＳ Ｐゴシック"/>
          <w:color w:val="212529"/>
          <w:spacing w:val="-6"/>
          <w:kern w:val="0"/>
          <w:sz w:val="22"/>
        </w:rPr>
        <w:t xml:space="preserve"> Não há nada mais relaxante que um bom banho depois de um dia de trabalho. Mas, no inverno, com a temperatura externa muito baixa, há 8 recomendações</w:t>
      </w:r>
      <w:r>
        <w:rPr>
          <w:rFonts w:hint="eastAsia" w:ascii="Segoe UI" w:hAnsi="Segoe UI" w:eastAsia="ＭＳ Ｐゴシック"/>
          <w:color w:val="212529"/>
          <w:spacing w:val="-6"/>
          <w:kern w:val="0"/>
          <w:sz w:val="22"/>
        </w:rPr>
        <w:t xml:space="preserve"> essenciais de prevenç</w:t>
      </w:r>
      <w:r>
        <w:rPr>
          <w:rFonts w:hint="default" w:ascii="Segoe UI" w:hAnsi="Segoe UI" w:eastAsia="ＭＳ Ｐゴシック"/>
          <w:color w:val="212529"/>
          <w:spacing w:val="-6"/>
          <w:kern w:val="0"/>
          <w:sz w:val="22"/>
        </w:rPr>
        <w:t>ão.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A temperatura da água do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 banho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 deve ser programada para até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41ºC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Antes de tirar as roupas, recomenda-se ligar o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 chuveiro e aquecer o banheiro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Se foi entrar no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ofurô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 que seja de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no máximo 10 minutos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 e, preferencialmente, até a cintura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Se sentir frio nos ombros, pode cobri-los com uma toalha aquecida na água quente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5086350</wp:posOffset>
            </wp:positionH>
            <wp:positionV relativeFrom="paragraph">
              <wp:posOffset>12700</wp:posOffset>
            </wp:positionV>
            <wp:extent cx="771525" cy="914400"/>
            <wp:effectExtent l="0" t="0" r="0" b="0"/>
            <wp:wrapSquare wrapText="bothSides"/>
            <wp:docPr id="106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オブジェクト 0"/>
                    <pic:cNvPicPr/>
                  </pic:nvPicPr>
                  <pic:blipFill>
                    <a:blip r:embed="rId25"/>
                    <a:srcRect l="-3278" r="10657" b="4071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column">
              <wp:posOffset>5762625</wp:posOffset>
            </wp:positionH>
            <wp:positionV relativeFrom="paragraph">
              <wp:posOffset>117475</wp:posOffset>
            </wp:positionV>
            <wp:extent cx="1104900" cy="1104900"/>
            <wp:effectExtent l="0" t="0" r="0" b="0"/>
            <wp:wrapSquare wrapText="bothSides"/>
            <wp:docPr id="106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オブジェクト 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Se tiver ingerido bebida alcoólica deve evitar o banho de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ofurô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Jamais saia rapidamente da banheira ou do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 ofurô</w:t>
      </w:r>
      <w:r>
        <w:rPr>
          <w:rFonts w:hint="default" w:ascii="Segoe UI" w:hAnsi="Segoe UI" w:eastAsia="ＭＳ Ｐゴシック"/>
          <w:color w:val="212529"/>
          <w:kern w:val="0"/>
          <w:sz w:val="22"/>
        </w:rPr>
        <w:t>. O ideal é sair devagar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Colocar um estrado de madeira ou um tapete bem espesso para não receber a friagem do piso do banheiro nos pés</w:t>
      </w:r>
    </w:p>
    <w:p>
      <w:pPr>
        <w:pStyle w:val="0"/>
        <w:widowControl w:val="1"/>
        <w:numPr>
          <w:ilvl w:val="0"/>
          <w:numId w:val="2"/>
        </w:numPr>
        <w:shd w:val="clear" w:color="auto" w:fill="FFFFFF"/>
        <w:spacing w:before="100" w:beforeLines="0" w:beforeAutospacing="1"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Evitar se banhar tarde da noite quando a </w:t>
      </w:r>
      <w:r>
        <w:rPr>
          <w:rFonts w:hint="default" w:ascii="Segoe UI" w:hAnsi="Segoe UI" w:eastAsia="ＭＳ Ｐゴシック"/>
          <w:b w:val="1"/>
          <w:color w:val="212529"/>
          <w:kern w:val="0"/>
          <w:sz w:val="22"/>
        </w:rPr>
        <w:t>temperatura cai ainda mais</w:t>
      </w:r>
    </w:p>
    <w:p>
      <w:pPr>
        <w:pStyle w:val="0"/>
        <w:widowControl w:val="1"/>
        <w:shd w:val="clear" w:color="auto" w:fill="FFFFFF"/>
        <w:spacing w:after="100" w:afterLines="0" w:afterAutospacing="1" w:line="300" w:lineRule="exact"/>
        <w:jc w:val="left"/>
        <w:rPr>
          <w:rFonts w:hint="default" w:ascii="Segoe UI" w:hAnsi="Segoe UI" w:eastAsia="ＭＳ Ｐゴシック"/>
          <w:color w:val="212529"/>
          <w:kern w:val="0"/>
          <w:sz w:val="22"/>
        </w:rPr>
      </w:pPr>
      <w:r>
        <w:rPr>
          <w:rFonts w:hint="default" w:ascii="Segoe UI" w:hAnsi="Segoe UI" w:eastAsia="ＭＳ Ｐゴシック"/>
          <w:color w:val="212529"/>
          <w:kern w:val="0"/>
          <w:sz w:val="22"/>
        </w:rPr>
        <w:t>Depois de se vestir normalmente, a recomendação é de colocar um agasalho sobre a roupa ou pijama, mesmo para ficar dentro de casa, se locomovendo de um cômodo a outro.</w:t>
      </w:r>
    </w:p>
    <w:p>
      <w:pPr>
        <w:pStyle w:val="0"/>
        <w:jc w:val="center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posOffset>1854835</wp:posOffset>
                </wp:positionH>
                <wp:positionV relativeFrom="paragraph">
                  <wp:posOffset>-263525</wp:posOffset>
                </wp:positionV>
                <wp:extent cx="914400" cy="352425"/>
                <wp:effectExtent l="0" t="0" r="635" b="635"/>
                <wp:wrapNone/>
                <wp:docPr id="1064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3"/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れ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令和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年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分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所得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申告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よ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や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予約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12"/>
                              </w:rPr>
                              <w:instrText>け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受付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z-index:29;height:27.75pt;mso-wrap-distance-left:9pt;width:72pt;mso-wrap-distance-top:0pt;mso-position-horizontal-relative:margin;position:absolute;margin-top:-20.75pt;margin-left:146.05000000000001pt;mso-position-vertical-relative:text;mso-wrap-distance-bottom:0pt;mso-wrap-distance-right:9pt;v-text-anchor:top;mso-wrap-style:none;" o:spid="_x0000_s106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れ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い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わ</w:instrText>
                      </w:r>
                      <w:r>
                        <w:rPr>
                          <w:rFonts w:hint="eastAsia"/>
                          <w:sz w:val="24"/>
                        </w:rPr>
                        <w:instrText>),</w:instrText>
                      </w:r>
                      <w:r>
                        <w:rPr>
                          <w:rFonts w:hint="eastAsia"/>
                          <w:sz w:val="24"/>
                        </w:rPr>
                        <w:instrText>令和</w:instrText>
                      </w:r>
                      <w:r>
                        <w:rPr>
                          <w:rFonts w:hint="eastAsia"/>
                          <w:sz w:val="24"/>
                        </w:rPr>
                        <w:instrText>)</w:instrText>
                      </w:r>
                      <w:r>
                        <w:rPr>
                          <w:rFonts w:hint="eastAsia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/>
                          <w:sz w:val="24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ね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ん</w:instrText>
                      </w:r>
                      <w:r>
                        <w:rPr>
                          <w:rFonts w:hint="eastAsia"/>
                          <w:sz w:val="24"/>
                        </w:rPr>
                        <w:instrText>),</w:instrText>
                      </w:r>
                      <w:r>
                        <w:rPr>
                          <w:rFonts w:hint="eastAsia"/>
                          <w:sz w:val="24"/>
                        </w:rPr>
                        <w:instrText>年</w:instrText>
                      </w:r>
                      <w:r>
                        <w:rPr>
                          <w:rFonts w:hint="eastAsia"/>
                          <w:sz w:val="24"/>
                        </w:rPr>
                        <w:instrText>)</w:instrText>
                      </w:r>
                      <w:r>
                        <w:rPr>
                          <w:rFonts w:hint="eastAsia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ぶ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ん</w:instrText>
                      </w:r>
                      <w:r>
                        <w:rPr>
                          <w:rFonts w:hint="eastAsia"/>
                          <w:sz w:val="24"/>
                        </w:rPr>
                        <w:instrText>),</w:instrText>
                      </w:r>
                      <w:r>
                        <w:rPr>
                          <w:rFonts w:hint="eastAsia"/>
                          <w:sz w:val="24"/>
                        </w:rPr>
                        <w:instrText>分</w:instrText>
                      </w:r>
                      <w:r>
                        <w:rPr>
                          <w:rFonts w:hint="eastAsia"/>
                          <w:sz w:val="24"/>
                        </w:rPr>
                        <w:instrText>)</w:instrText>
                      </w:r>
                      <w:r>
                        <w:rPr>
                          <w:rFonts w:hint="eastAsia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ょ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と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く</w:instrText>
                      </w:r>
                      <w:r>
                        <w:rPr>
                          <w:rFonts w:hint="eastAsia"/>
                          <w:sz w:val="24"/>
                        </w:rPr>
                        <w:instrText>),</w:instrText>
                      </w:r>
                      <w:r>
                        <w:rPr>
                          <w:rFonts w:hint="eastAsia"/>
                          <w:sz w:val="24"/>
                        </w:rPr>
                        <w:instrText>所得</w:instrText>
                      </w:r>
                      <w:r>
                        <w:rPr>
                          <w:rFonts w:hint="eastAsia"/>
                          <w:sz w:val="24"/>
                        </w:rPr>
                        <w:instrText>)</w:instrText>
                      </w:r>
                      <w:r>
                        <w:rPr>
                          <w:rFonts w:hint="eastAsia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こ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く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),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申告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)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よ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や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く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),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予約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)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け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つ</w:instrText>
                      </w:r>
                      <w:r>
                        <w:rPr>
                          <w:rFonts w:hint="eastAsia" w:ascii="ＭＳ 明朝" w:hAnsi="ＭＳ 明朝" w:eastAsia="ＭＳ 明朝"/>
                          <w:sz w:val="12"/>
                        </w:rPr>
                        <w:instrText>け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),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受付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instrText>)</w:instrText>
                      </w:r>
                      <w:r>
                        <w:rPr>
                          <w:rFonts w:hint="eastAsia"/>
                          <w:b w:val="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/>
                          <w:sz w:val="24"/>
                        </w:rPr>
                        <w:t>について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 w:ascii="Segoe UI" w:hAnsi="Segoe UI" w:eastAsiaTheme="minorEastAsia"/>
          <w:b w:val="1"/>
          <w:sz w:val="22"/>
        </w:rPr>
        <w:t>「</w:t>
      </w:r>
      <w:r>
        <w:rPr>
          <w:rFonts w:hint="default" w:ascii="Segoe UI" w:hAnsi="Segoe UI" w:eastAsiaTheme="minorEastAsia"/>
          <w:b w:val="1"/>
          <w:sz w:val="22"/>
        </w:rPr>
        <w:t>COMUNICADO da Prefeitura de Minowa</w:t>
      </w:r>
      <w:r>
        <w:rPr>
          <w:rFonts w:hint="eastAsia" w:ascii="Segoe UI" w:hAnsi="Segoe UI" w:eastAsiaTheme="minorEastAsia"/>
          <w:b w:val="1"/>
          <w:sz w:val="22"/>
        </w:rPr>
        <w:t>」</w:t>
      </w:r>
    </w:p>
    <w:p>
      <w:pPr>
        <w:pStyle w:val="0"/>
        <w:jc w:val="center"/>
        <w:rPr>
          <w:rFonts w:hint="eastAsia" w:ascii="Segoe UI" w:hAnsi="Segoe UI" w:eastAsiaTheme="minorEastAsia"/>
          <w:b w:val="1"/>
          <w:sz w:val="24"/>
        </w:rPr>
      </w:pPr>
      <w:r>
        <w:rPr>
          <w:rFonts w:hint="default" w:ascii="Segoe UI" w:hAnsi="Segoe UI" w:eastAsiaTheme="minorEastAsia"/>
          <w:b w:val="1"/>
        </w:rPr>
        <w:t>Sobre:</w:t>
      </w:r>
      <w:r>
        <w:rPr>
          <w:rFonts w:hint="default" w:ascii="Segoe UI" w:hAnsi="Segoe UI" w:eastAsiaTheme="minorEastAsia"/>
          <w:b w:val="1"/>
          <w:shd w:val="pct15" w:color="auto" w:fill="FFFFFF"/>
        </w:rPr>
        <w:t xml:space="preserve"> </w:t>
      </w:r>
      <w:r>
        <w:rPr>
          <w:rFonts w:hint="default" w:ascii="Segoe UI" w:hAnsi="Segoe UI" w:eastAsiaTheme="minorEastAsia"/>
          <w:b w:val="1"/>
          <w:sz w:val="24"/>
          <w:shd w:val="pct15" w:color="auto" w:fill="FFFFFF"/>
        </w:rPr>
        <w:t>¨ Reservas para Declaração de Impostos de Renda (Municipal) ¨</w:t>
      </w:r>
      <w:r>
        <w:rPr>
          <w:rFonts w:hint="default" w:ascii="Segoe UI" w:hAnsi="Segoe UI" w:eastAsiaTheme="minorEastAsia"/>
          <w:b w:val="1"/>
          <w:sz w:val="24"/>
        </w:rPr>
        <w:t xml:space="preserve"> ref.ano R</w:t>
      </w:r>
      <w:r>
        <w:rPr>
          <w:rFonts w:hint="default" w:asciiTheme="minorHAnsi" w:hAnsiTheme="minorHAnsi" w:eastAsiaTheme="minorEastAsia"/>
          <w:b w:val="1"/>
          <w:sz w:val="24"/>
        </w:rPr>
        <w:t>7</w:t>
      </w:r>
      <w:r>
        <w:rPr>
          <w:rFonts w:hint="default" w:ascii="Segoe UI" w:hAnsi="Segoe UI" w:eastAsiaTheme="minorEastAsia"/>
          <w:b w:val="1"/>
          <w:sz w:val="24"/>
        </w:rPr>
        <w:t>(2025)</w:t>
      </w:r>
    </w:p>
    <w:p>
      <w:pPr>
        <w:pStyle w:val="0"/>
        <w:spacing w:line="160" w:lineRule="exact"/>
        <w:jc w:val="center"/>
        <w:rPr>
          <w:rFonts w:hint="eastAsia" w:ascii="Segoe UI" w:hAnsi="Segoe UI" w:eastAsiaTheme="minorEastAsia"/>
          <w:b w:val="1"/>
          <w:sz w:val="24"/>
        </w:rPr>
      </w:pPr>
    </w:p>
    <w:p>
      <w:pPr>
        <w:pStyle w:val="0"/>
        <w:spacing w:line="280" w:lineRule="exact"/>
        <w:rPr>
          <w:rFonts w:hint="eastAsia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b w:val="1"/>
          <w:sz w:val="24"/>
        </w:rPr>
        <w:t xml:space="preserve">  </w:t>
      </w:r>
      <w:r>
        <w:rPr>
          <w:rFonts w:hint="default" w:ascii="Segoe UI" w:hAnsi="Segoe UI" w:eastAsiaTheme="minorEastAsia"/>
          <w:sz w:val="22"/>
        </w:rPr>
        <w:t>Gostaríamos de agradecer pela compreensão e cooperação à Administração Tributária de Minowa.</w:t>
      </w:r>
    </w:p>
    <w:p>
      <w:pPr>
        <w:pStyle w:val="0"/>
        <w:spacing w:line="280" w:lineRule="exact"/>
        <w:rPr>
          <w:rFonts w:hint="eastAsia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sz w:val="22"/>
        </w:rPr>
        <w:t xml:space="preserve">  Aceitaremos a declaração de rendimentos referente ao ano de 2025 (Reiwa ano </w:t>
      </w:r>
      <w:r>
        <w:rPr>
          <w:rFonts w:hint="default" w:ascii="Century" w:hAnsi="Century" w:eastAsia="Malgun Gothic"/>
          <w:sz w:val="22"/>
        </w:rPr>
        <w:t>7</w:t>
      </w:r>
      <w:r>
        <w:rPr>
          <w:rFonts w:hint="default" w:ascii="Segoe UI" w:hAnsi="Segoe UI" w:eastAsiaTheme="minorEastAsia"/>
          <w:sz w:val="22"/>
        </w:rPr>
        <w:t>), rendimentos gerados entre 1 de Janeiro de 2025 à 31 de Dezembro de 2025, de acordo com o seguinte cronograma abaixo.</w:t>
      </w:r>
    </w:p>
    <w:p>
      <w:pPr>
        <w:pStyle w:val="0"/>
        <w:spacing w:line="100" w:lineRule="exact"/>
        <w:rPr>
          <w:rFonts w:hint="eastAsia" w:ascii="Segoe UI" w:hAnsi="Segoe UI" w:eastAsiaTheme="minorEastAsia"/>
          <w:sz w:val="22"/>
        </w:rPr>
      </w:pPr>
    </w:p>
    <w:p>
      <w:pPr>
        <w:pStyle w:val="0"/>
        <w:ind w:firstLine="210" w:firstLineChars="100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8255</wp:posOffset>
                </wp:positionV>
                <wp:extent cx="3295015" cy="238760"/>
                <wp:effectExtent l="635" t="635" r="29845" b="10795"/>
                <wp:wrapNone/>
                <wp:docPr id="1065" name="正方形/長方形 4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正方形/長方形 4"/>
                      <wps:cNvSpPr/>
                      <wps:spPr>
                        <a:xfrm>
                          <a:off x="0" y="0"/>
                          <a:ext cx="3295015" cy="238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" style="z-index:20;height:18.8pt;mso-wrap-distance-left:9pt;width:259.45pt;mso-wrap-distance-top:0pt;mso-position-horizontal-relative:margin;position:absolute;margin-top:0.65pt;margin-left:0.3pt;mso-position-vertical-relative:text;mso-wrap-distance-bottom:0pt;mso-wrap-distance-right:9pt;" o:spid="_x0000_s1065" o:allowincell="t" o:allowoverlap="t" filled="f" stroked="t" strokecolor="#385d8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 w:ascii="Segoe UI" w:hAnsi="Segoe UI" w:eastAsiaTheme="minorEastAsia"/>
          <w:b w:val="1"/>
          <w:sz w:val="22"/>
        </w:rPr>
        <w:t xml:space="preserve">Sobre: Aceitação de Declaração de Reiwa ano </w:t>
      </w:r>
      <w:r>
        <w:rPr>
          <w:rFonts w:hint="default" w:asciiTheme="minorHAnsi" w:hAnsiTheme="minorHAnsi" w:eastAsiaTheme="minorEastAsia"/>
          <w:b w:val="1"/>
          <w:sz w:val="22"/>
        </w:rPr>
        <w:t>7</w:t>
      </w:r>
    </w:p>
    <w:p>
      <w:pPr>
        <w:pStyle w:val="0"/>
        <w:spacing w:line="100" w:lineRule="exact"/>
        <w:rPr>
          <w:rFonts w:hint="eastAsia" w:ascii="Segoe UI" w:hAnsi="Segoe UI" w:eastAsiaTheme="minorEastAsia"/>
          <w:sz w:val="22"/>
        </w:rPr>
      </w:pPr>
      <w:r>
        <w:rPr>
          <w:rFonts w:hint="default" w:ascii="Segoe UI" w:hAnsi="Segoe UI" w:eastAsiaTheme="minorEastAsia"/>
          <w:b w:val="1"/>
          <w:sz w:val="22"/>
        </w:rPr>
        <w:t xml:space="preserve"> </w:t>
      </w:r>
      <w:r>
        <w:rPr>
          <w:rFonts w:hint="default" w:ascii="Segoe UI" w:hAnsi="Segoe UI" w:eastAsiaTheme="minorEastAsia"/>
          <w:sz w:val="22"/>
        </w:rPr>
        <w:t xml:space="preserve"> </w:t>
      </w:r>
    </w:p>
    <w:p>
      <w:pPr>
        <w:pStyle w:val="0"/>
        <w:spacing w:line="280" w:lineRule="exact"/>
        <w:ind w:firstLine="440" w:firstLineChars="200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  <w:sz w:val="22"/>
        </w:rPr>
        <w:t xml:space="preserve">A recepção de declarações na Prefeitura de Minowa </w:t>
      </w:r>
      <w:r>
        <w:rPr>
          <w:rFonts w:hint="default" w:ascii="Segoe UI" w:hAnsi="Segoe UI" w:eastAsiaTheme="minorEastAsia"/>
          <w:sz w:val="22"/>
          <w:u w:val="wave" w:color="auto"/>
        </w:rPr>
        <w:t>será feita somente mediante reserva antecipada</w:t>
      </w:r>
      <w:r>
        <w:rPr>
          <w:rFonts w:hint="default" w:ascii="Segoe UI" w:hAnsi="Segoe UI" w:eastAsiaTheme="minorEastAsia"/>
          <w:sz w:val="22"/>
        </w:rPr>
        <w:t xml:space="preserve"> e completa durante todo o dia. Aqueles que desejarem fazer a declaração devem preencher o formulário de solicitação de reserva no verso e enviá-lo pelo correio ou trazê-lo pessoalmente ao Departamento de Impostos Municipais. Também é possível fazer a solicitação pelo site da prefeitura. Por favor, entenda que </w:t>
      </w:r>
    </w:p>
    <w:p>
      <w:pPr>
        <w:pStyle w:val="0"/>
        <w:spacing w:line="280" w:lineRule="exact"/>
        <w:ind w:leftChars="0" w:firstLine="0" w:firstLineChars="0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  <w:sz w:val="22"/>
        </w:rPr>
        <w:t>não aceitamos reservas por telefone ou e-mail. Pedimos desculpas pelo inconveniente e agradecemos sua compreensão e cooperação.</w:t>
      </w:r>
    </w:p>
    <w:p>
      <w:pPr>
        <w:pStyle w:val="0"/>
        <w:spacing w:line="280" w:lineRule="exact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  <w:b w:val="1"/>
          <w:sz w:val="22"/>
        </w:rPr>
        <w:t xml:space="preserve">  Por favor, verifique o conteúdo abaixo para a programação e método de reserva.</w:t>
      </w:r>
    </w:p>
    <w:p>
      <w:pPr>
        <w:pStyle w:val="0"/>
        <w:spacing w:line="200" w:lineRule="exact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100330</wp:posOffset>
                </wp:positionV>
                <wp:extent cx="5562600" cy="266700"/>
                <wp:effectExtent l="635" t="635" r="29845" b="10795"/>
                <wp:wrapNone/>
                <wp:docPr id="1066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正方形/長方形 8"/>
                      <wps:cNvSpPr/>
                      <wps:spPr>
                        <a:xfrm>
                          <a:off x="0" y="0"/>
                          <a:ext cx="55626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z-index:21;height:21pt;mso-wrap-distance-left:9pt;width:438pt;mso-wrap-distance-top:0pt;mso-position-horizontal-relative:text;position:absolute;margin-top:7.9pt;margin-left:-3.75pt;mso-position-vertical-relative:text;mso-wrap-distance-bottom:0pt;mso-wrap-distance-right:9pt;" o:spid="_x0000_s1066" o:allowincell="t" o:allowoverlap="t" filled="f" stroked="t" strokecolor="#385d8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  <w:b w:val="1"/>
          <w:sz w:val="22"/>
        </w:rPr>
        <w:t>Cronograma de recepção/Atendimento para declaração na Prefeitura de Minowa :</w:t>
      </w:r>
    </w:p>
    <w:p>
      <w:pPr>
        <w:pStyle w:val="0"/>
        <w:spacing w:line="160" w:lineRule="exact"/>
        <w:rPr>
          <w:rFonts w:hint="eastAsia" w:ascii="Segoe UI" w:hAnsi="Segoe UI" w:eastAsiaTheme="minorEastAsia"/>
          <w:b w:val="1"/>
          <w:sz w:val="22"/>
        </w:rPr>
      </w:pPr>
    </w:p>
    <w:tbl>
      <w:tblPr>
        <w:tblStyle w:val="34"/>
        <w:tblW w:w="10456" w:type="dxa"/>
        <w:tblInd w:w="0" w:type="dxa"/>
        <w:tblLayout w:type="fixed"/>
        <w:tblLook w:firstRow="1" w:lastRow="0" w:firstColumn="1" w:lastColumn="0" w:noHBand="0" w:noVBand="1" w:val="04A0"/>
      </w:tblPr>
      <w:tblGrid>
        <w:gridCol w:w="2405"/>
        <w:gridCol w:w="8051"/>
      </w:tblGrid>
      <w:tr>
        <w:trPr/>
        <w:tc>
          <w:tcPr>
            <w:tcW w:w="2405" w:type="dxa"/>
            <w:vAlign w:val="top"/>
          </w:tcPr>
          <w:p>
            <w:pPr>
              <w:pStyle w:val="0"/>
              <w:rPr>
                <w:rFonts w:hint="eastAsia" w:ascii="Segoe UI" w:hAnsi="Segoe UI" w:eastAsiaTheme="minorEastAsia"/>
                <w:b w:val="1"/>
                <w:sz w:val="22"/>
              </w:rPr>
            </w:pPr>
          </w:p>
          <w:p>
            <w:pPr>
              <w:pStyle w:val="0"/>
              <w:spacing w:line="260" w:lineRule="exact"/>
              <w:jc w:val="center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>Data de</w:t>
            </w:r>
          </w:p>
          <w:p>
            <w:pPr>
              <w:pStyle w:val="0"/>
              <w:spacing w:line="260" w:lineRule="exact"/>
              <w:jc w:val="center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 xml:space="preserve"> declaração :</w:t>
            </w:r>
          </w:p>
        </w:tc>
        <w:tc>
          <w:tcPr>
            <w:tcW w:w="8051" w:type="dxa"/>
            <w:vAlign w:val="top"/>
          </w:tcPr>
          <w:p>
            <w:pPr>
              <w:pStyle w:val="0"/>
              <w:ind w:firstLine="241" w:firstLineChars="100"/>
              <w:jc w:val="center"/>
              <w:rPr>
                <w:rFonts w:hint="eastAsia" w:ascii="Segoe UI" w:hAnsi="Segoe UI" w:eastAsiaTheme="minorEastAsia"/>
                <w:b w:val="1"/>
                <w:sz w:val="24"/>
                <w:shd w:val="pct15" w:color="auto" w:fill="FFFFFF"/>
              </w:rPr>
            </w:pPr>
            <w:r>
              <w:rPr>
                <w:rFonts w:hint="default" w:ascii="Segoe UI" w:hAnsi="Segoe UI" w:eastAsiaTheme="minorEastAsia"/>
                <w:b w:val="1"/>
                <w:sz w:val="24"/>
                <w:shd w:val="pct15" w:color="auto" w:fill="FFFFFF"/>
              </w:rPr>
              <w:t>[ Somente com agendamento ]</w:t>
            </w:r>
          </w:p>
          <w:p>
            <w:pPr>
              <w:pStyle w:val="0"/>
              <w:ind w:firstLine="1325" w:firstLineChars="550"/>
              <w:rPr>
                <w:rFonts w:hint="eastAsia" w:ascii="Segoe UI" w:hAnsi="Segoe UI" w:eastAsiaTheme="minorEastAsia"/>
                <w:b w:val="1"/>
                <w:sz w:val="24"/>
              </w:rPr>
            </w:pPr>
            <w:r>
              <w:rPr>
                <w:rFonts w:hint="default" w:ascii="Segoe UI" w:hAnsi="Segoe UI" w:eastAsiaTheme="minorEastAsia"/>
                <w:b w:val="1"/>
                <w:sz w:val="24"/>
              </w:rPr>
              <w:t xml:space="preserve">   Dia 16 de Fevereiro de 2026 </w:t>
            </w:r>
            <w:r>
              <w:rPr>
                <w:rFonts w:hint="default" w:ascii="Segoe UI" w:hAnsi="Segoe UI" w:eastAsiaTheme="minorEastAsia"/>
                <w:b w:val="1"/>
                <w:sz w:val="22"/>
              </w:rPr>
              <w:t>(segunda-feira)</w:t>
            </w:r>
            <w:r>
              <w:rPr>
                <w:rFonts w:hint="default" w:ascii="Segoe UI" w:hAnsi="Segoe UI" w:eastAsiaTheme="minorEastAsia"/>
                <w:b w:val="1"/>
                <w:sz w:val="24"/>
              </w:rPr>
              <w:t xml:space="preserve"> </w:t>
            </w:r>
            <w:r>
              <w:rPr>
                <w:rFonts w:hint="eastAsia" w:ascii="Segoe UI" w:hAnsi="Segoe UI" w:eastAsiaTheme="minorEastAsia"/>
                <w:b w:val="1"/>
                <w:sz w:val="24"/>
              </w:rPr>
              <w:t>～</w:t>
            </w:r>
          </w:p>
          <w:p>
            <w:pPr>
              <w:pStyle w:val="0"/>
              <w:rPr>
                <w:rFonts w:hint="eastAsia" w:ascii="Segoe UI" w:hAnsi="Segoe UI" w:eastAsiaTheme="minorEastAsia"/>
                <w:b w:val="1"/>
                <w:sz w:val="24"/>
              </w:rPr>
            </w:pPr>
            <w:r>
              <w:rPr>
                <w:rFonts w:hint="default" w:ascii="Segoe UI" w:hAnsi="Segoe UI" w:eastAsiaTheme="minorEastAsia"/>
                <w:b w:val="1"/>
                <w:sz w:val="24"/>
              </w:rPr>
              <w:t xml:space="preserve">                 16 de Março de 2026 </w:t>
            </w:r>
            <w:r>
              <w:rPr>
                <w:rFonts w:hint="default" w:ascii="Segoe UI" w:hAnsi="Segoe UI" w:eastAsiaTheme="minorEastAsia"/>
                <w:b w:val="1"/>
                <w:sz w:val="22"/>
              </w:rPr>
              <w:t>(segunda-feira)</w:t>
            </w:r>
          </w:p>
          <w:p>
            <w:pPr>
              <w:pStyle w:val="0"/>
              <w:wordWrap w:val="0"/>
              <w:jc w:val="right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>(Exceto sábados,domingos e feriados)</w:t>
            </w:r>
          </w:p>
        </w:tc>
      </w:tr>
      <w:tr>
        <w:trPr/>
        <w:tc>
          <w:tcPr>
            <w:tcW w:w="2405" w:type="dxa"/>
            <w:vAlign w:val="top"/>
          </w:tcPr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</w:rPr>
            </w:pPr>
          </w:p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</w:rPr>
            </w:pPr>
          </w:p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>Horário :</w:t>
            </w:r>
          </w:p>
        </w:tc>
        <w:tc>
          <w:tcPr>
            <w:tcW w:w="8051" w:type="dxa"/>
            <w:vAlign w:val="top"/>
          </w:tcPr>
          <w:p>
            <w:pPr>
              <w:pStyle w:val="0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Theme="minorHAnsi" w:hAnsiTheme="minorHAnsi" w:eastAsiaTheme="minorEastAsia"/>
              </w:rPr>
              <mc:AlternateContent>
                <mc:Choice Requires="wps">
                  <w:drawing>
                    <wp:anchor distT="0" distB="0" distL="114300" distR="114300" simplePos="0" relativeHeight="22" behindDoc="0" locked="0" layoutInCell="1" hidden="0" allowOverlap="1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-3175</wp:posOffset>
                      </wp:positionV>
                      <wp:extent cx="0" cy="714375"/>
                      <wp:effectExtent l="635" t="0" r="29845" b="10160"/>
                      <wp:wrapNone/>
                      <wp:docPr id="1067" name="直線コネクタ 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67" name="直線コネクタ 9"/>
                            <wps:cNvSpPr/>
                            <wps:spPr>
                              <a:xfrm>
                                <a:off x="0" y="0"/>
                                <a:ext cx="0" cy="7143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9" style="z-index:22;mso-wrap-distance-top:0pt;mso-position-horizontal-relative:text;position:absolute;mso-position-vertical-relative:text;mso-wrap-distance-bottom:0pt;mso-wrap-distance-left:9pt;mso-wrap-distance-right:9pt;" o:spid="_x0000_s1067" o:allowincell="t" o:allowoverlap="t" filled="f" stroked="t" strokecolor="#000000" strokeweight="0.75pt" o:spt="20" from="180.45pt,-0.25pt" to="180.45pt,56pt">
                      <v:fill/>
                      <v:stroke linestyle="single" endcap="flat" dashstyle="solid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hint="default" w:ascii="Segoe UI" w:hAnsi="Segoe UI" w:eastAsiaTheme="minorEastAsia"/>
                <w:b w:val="1"/>
              </w:rPr>
              <w:t>[ Manhã ] : das 9:00 hrs</w:t>
            </w:r>
            <w:r>
              <w:rPr>
                <w:rFonts w:hint="eastAsia" w:ascii="Segoe UI" w:hAnsi="Segoe UI" w:eastAsiaTheme="minorEastAsia"/>
                <w:b w:val="1"/>
              </w:rPr>
              <w:t>～</w:t>
            </w:r>
            <w:r>
              <w:rPr>
                <w:rFonts w:hint="default" w:ascii="Segoe UI" w:hAnsi="Segoe UI" w:eastAsiaTheme="minorEastAsia"/>
                <w:b w:val="1"/>
              </w:rPr>
              <w:t>11:30 hrs</w:t>
            </w:r>
            <w:r>
              <w:rPr>
                <w:rFonts w:hint="default" w:ascii="Segoe UI" w:hAnsi="Segoe UI" w:eastAsiaTheme="minorEastAsia"/>
              </w:rPr>
              <w:t xml:space="preserve">    </w:t>
            </w:r>
            <w:r>
              <w:rPr>
                <w:rFonts w:hint="default" w:ascii="Segoe UI" w:hAnsi="Segoe UI" w:eastAsiaTheme="minorEastAsia"/>
                <w:b w:val="1"/>
              </w:rPr>
              <w:t>[ Tarde ] : das 13:00hrs</w:t>
            </w:r>
            <w:r>
              <w:rPr>
                <w:rFonts w:hint="eastAsia" w:ascii="Segoe UI" w:hAnsi="Segoe UI" w:eastAsiaTheme="minorEastAsia"/>
                <w:b w:val="1"/>
              </w:rPr>
              <w:t>～</w:t>
            </w:r>
            <w:r>
              <w:rPr>
                <w:rFonts w:hint="default" w:ascii="Segoe UI" w:hAnsi="Segoe UI" w:eastAsiaTheme="minorEastAsia"/>
                <w:b w:val="1"/>
              </w:rPr>
              <w:t>15:30hrs</w:t>
            </w:r>
          </w:p>
          <w:p>
            <w:pPr>
              <w:pStyle w:val="0"/>
              <w:numPr>
                <w:ilvl w:val="0"/>
                <w:numId w:val="3"/>
              </w:numPr>
              <w:rPr>
                <w:rFonts w:hint="eastAsia" w:ascii="Segoe UI" w:hAnsi="Segoe UI" w:eastAsiaTheme="minorEastAsia"/>
              </w:rPr>
            </w:pPr>
            <w:r>
              <w:rPr>
                <w:rFonts w:hint="default" w:ascii="Segoe UI" w:hAnsi="Segoe UI" w:eastAsiaTheme="minorEastAsia"/>
              </w:rPr>
              <w:t xml:space="preserve">9:00 hrs      </w:t>
            </w:r>
            <w:r>
              <w:rPr>
                <w:rFonts w:hint="eastAsia" w:ascii="Segoe UI" w:hAnsi="Segoe UI" w:eastAsiaTheme="minorEastAsia"/>
              </w:rPr>
              <w:t>④　</w:t>
            </w:r>
            <w:r>
              <w:rPr>
                <w:rFonts w:hint="default" w:ascii="Segoe UI" w:hAnsi="Segoe UI" w:eastAsiaTheme="minorEastAsia"/>
              </w:rPr>
              <w:t xml:space="preserve">10:30 hrs       </w:t>
            </w:r>
            <w:r>
              <w:rPr>
                <w:rFonts w:hint="eastAsia" w:ascii="Segoe UI" w:hAnsi="Segoe UI" w:eastAsiaTheme="minorEastAsia"/>
              </w:rPr>
              <w:t>⑦</w:t>
            </w:r>
            <w:r>
              <w:rPr>
                <w:rFonts w:hint="default" w:ascii="Segoe UI" w:hAnsi="Segoe UI" w:eastAsiaTheme="minorEastAsia"/>
              </w:rPr>
              <w:t xml:space="preserve">  13:00 hrs   </w:t>
            </w:r>
            <w:r>
              <w:rPr>
                <w:rFonts w:hint="eastAsia" w:ascii="Segoe UI" w:hAnsi="Segoe UI" w:eastAsiaTheme="minorEastAsia"/>
              </w:rPr>
              <w:t>　</w:t>
            </w:r>
            <w:r>
              <w:rPr>
                <w:rFonts w:hint="default" w:ascii="Segoe UI" w:hAnsi="Segoe UI" w:eastAsiaTheme="minorEastAsia"/>
                <w:sz w:val="16"/>
              </w:rPr>
              <w:t xml:space="preserve">  </w:t>
            </w:r>
            <w:r>
              <w:rPr>
                <w:rFonts w:hint="eastAsia" w:ascii="Segoe UI" w:hAnsi="Segoe UI" w:eastAsiaTheme="minorEastAsia"/>
              </w:rPr>
              <w:t>⑩</w:t>
            </w:r>
            <w:r>
              <w:rPr>
                <w:rFonts w:hint="default" w:ascii="Segoe UI" w:hAnsi="Segoe UI" w:eastAsiaTheme="minorEastAsia"/>
              </w:rPr>
              <w:t xml:space="preserve">  14:30 hrs</w:t>
            </w:r>
          </w:p>
          <w:p>
            <w:pPr>
              <w:pStyle w:val="0"/>
              <w:numPr>
                <w:ilvl w:val="0"/>
                <w:numId w:val="3"/>
              </w:numPr>
              <w:rPr>
                <w:rFonts w:hint="eastAsia" w:ascii="Segoe UI" w:hAnsi="Segoe UI" w:eastAsiaTheme="minorEastAsia"/>
              </w:rPr>
            </w:pPr>
            <w:r>
              <w:rPr>
                <w:rFonts w:hint="default" w:ascii="Segoe UI" w:hAnsi="Segoe UI" w:eastAsiaTheme="minorEastAsia"/>
              </w:rPr>
              <w:t xml:space="preserve">9:30 hrs      </w:t>
            </w:r>
            <w:r>
              <w:rPr>
                <w:rFonts w:hint="eastAsia" w:ascii="Segoe UI" w:hAnsi="Segoe UI" w:eastAsiaTheme="minorEastAsia"/>
              </w:rPr>
              <w:t>⑤</w:t>
            </w:r>
            <w:r>
              <w:rPr>
                <w:rFonts w:hint="default" w:ascii="Segoe UI" w:hAnsi="Segoe UI" w:eastAsiaTheme="minorEastAsia"/>
              </w:rPr>
              <w:t xml:space="preserve">  11:00 hrs</w:t>
            </w:r>
            <w:r>
              <w:rPr>
                <w:rFonts w:hint="eastAsia" w:ascii="Segoe UI" w:hAnsi="Segoe UI" w:eastAsiaTheme="minorEastAsia"/>
              </w:rPr>
              <w:t>　　　</w:t>
            </w:r>
            <w:r>
              <w:rPr>
                <w:rFonts w:hint="default" w:ascii="Segoe UI" w:hAnsi="Segoe UI" w:eastAsiaTheme="minorEastAsia"/>
              </w:rPr>
              <w:t xml:space="preserve"> </w:t>
            </w:r>
            <w:r>
              <w:rPr>
                <w:rFonts w:hint="eastAsia" w:ascii="Segoe UI" w:hAnsi="Segoe UI" w:eastAsiaTheme="minorEastAsia"/>
              </w:rPr>
              <w:t>⑧</w:t>
            </w:r>
            <w:r>
              <w:rPr>
                <w:rFonts w:hint="default" w:ascii="Segoe UI" w:hAnsi="Segoe UI" w:eastAsiaTheme="minorEastAsia"/>
              </w:rPr>
              <w:t xml:space="preserve">  13:30 hrs</w:t>
            </w:r>
            <w:r>
              <w:rPr>
                <w:rFonts w:hint="eastAsia" w:ascii="Segoe UI" w:hAnsi="Segoe UI" w:eastAsiaTheme="minorEastAsia"/>
              </w:rPr>
              <w:t>　　　</w:t>
            </w:r>
            <w:r>
              <w:rPr>
                <w:rFonts w:hint="default" w:ascii="Segoe UI" w:hAnsi="Segoe UI" w:eastAsiaTheme="minorEastAsia"/>
              </w:rPr>
              <w:t xml:space="preserve"> </w:t>
            </w:r>
            <w:r>
              <w:rPr>
                <w:rFonts w:hint="eastAsia" w:ascii="Segoe UI" w:hAnsi="Segoe UI" w:eastAsiaTheme="minorEastAsia"/>
              </w:rPr>
              <w:t>⑪</w:t>
            </w:r>
            <w:r>
              <w:rPr>
                <w:rFonts w:hint="default" w:ascii="Segoe UI" w:hAnsi="Segoe UI" w:eastAsiaTheme="minorEastAsia"/>
              </w:rPr>
              <w:t xml:space="preserve">  15:00 hrs</w:t>
            </w:r>
          </w:p>
          <w:p>
            <w:pPr>
              <w:pStyle w:val="0"/>
              <w:numPr>
                <w:ilvl w:val="0"/>
                <w:numId w:val="3"/>
              </w:numPr>
              <w:rPr>
                <w:rFonts w:hint="eastAsia" w:ascii="Segoe UI" w:hAnsi="Segoe UI" w:eastAsiaTheme="minorEastAsia"/>
              </w:rPr>
            </w:pPr>
            <w:r>
              <w:rPr>
                <w:rFonts w:hint="default" w:asciiTheme="minorHAnsi" w:hAnsiTheme="minorHAnsi" w:eastAsiaTheme="minorEastAsia"/>
              </w:rPr>
              <mc:AlternateContent>
                <mc:Choice Requires="wps">
                  <w:drawing>
                    <wp:anchor distT="0" distB="0" distL="114300" distR="114300" simplePos="0" relativeHeight="26" behindDoc="0" locked="0" layoutInCell="1" hidden="0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172720</wp:posOffset>
                      </wp:positionV>
                      <wp:extent cx="5143500" cy="19050"/>
                      <wp:effectExtent l="635" t="635" r="29845" b="10795"/>
                      <wp:wrapNone/>
                      <wp:docPr id="1068" name="直線コネクタ 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68" name="直線コネクタ 14"/>
                            <wps:cNvSpPr/>
                            <wps:spPr>
                              <a:xfrm flipV="1">
                                <a:off x="0" y="0"/>
                                <a:ext cx="5143500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14" style="z-index:26;mso-position-horizontal-relative:text;mso-wrap-distance-top:0pt;position:absolute;mso-position-vertical-relative:text;mso-wrap-distance-bottom:0pt;mso-wrap-distance-left:9pt;mso-wrap-distance-right:9pt;flip:y;" o:spid="_x0000_s1068" o:allowincell="t" o:allowoverlap="t" filled="f" stroked="t" strokecolor="#000000" strokeweight="0.75pt" o:spt="20" from="-7.75pt,13.600000000000001pt" to="397.25pt,15.100000000000001pt">
                      <v:fill/>
                      <v:stroke linestyle="single" endcap="flat" dashstyle="solid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hint="default" w:ascii="Segoe UI" w:hAnsi="Segoe UI" w:eastAsiaTheme="minorEastAsia"/>
              </w:rPr>
              <w:t xml:space="preserve">10:00 hrs     </w:t>
            </w:r>
            <w:r>
              <w:rPr>
                <w:rFonts w:hint="eastAsia" w:ascii="Segoe UI" w:hAnsi="Segoe UI" w:eastAsiaTheme="minorEastAsia"/>
              </w:rPr>
              <w:t>⑥</w:t>
            </w:r>
            <w:r>
              <w:rPr>
                <w:rFonts w:hint="default" w:ascii="Segoe UI" w:hAnsi="Segoe UI" w:eastAsiaTheme="minorEastAsia"/>
              </w:rPr>
              <w:t xml:space="preserve">  11:30 hrs</w:t>
            </w:r>
            <w:r>
              <w:rPr>
                <w:rFonts w:hint="eastAsia" w:ascii="Segoe UI" w:hAnsi="Segoe UI" w:eastAsiaTheme="minorEastAsia"/>
              </w:rPr>
              <w:t>　　　</w:t>
            </w:r>
            <w:r>
              <w:rPr>
                <w:rFonts w:hint="default" w:ascii="Segoe UI" w:hAnsi="Segoe UI" w:eastAsiaTheme="minorEastAsia"/>
              </w:rPr>
              <w:t xml:space="preserve"> </w:t>
            </w:r>
            <w:r>
              <w:rPr>
                <w:rFonts w:hint="eastAsia" w:ascii="Segoe UI" w:hAnsi="Segoe UI" w:eastAsiaTheme="minorEastAsia"/>
              </w:rPr>
              <w:t>⑨　</w:t>
            </w:r>
            <w:r>
              <w:rPr>
                <w:rFonts w:hint="default" w:ascii="Segoe UI" w:hAnsi="Segoe UI" w:eastAsiaTheme="minorEastAsia"/>
              </w:rPr>
              <w:t>14:00 hrs</w:t>
            </w:r>
            <w:r>
              <w:rPr>
                <w:rFonts w:hint="eastAsia" w:ascii="Segoe UI" w:hAnsi="Segoe UI" w:eastAsiaTheme="minorEastAsia"/>
              </w:rPr>
              <w:t>　</w:t>
            </w:r>
            <w:r>
              <w:rPr>
                <w:rFonts w:hint="default" w:ascii="Segoe UI" w:hAnsi="Segoe UI" w:eastAsiaTheme="minorEastAsia"/>
              </w:rPr>
              <w:t xml:space="preserve">     </w:t>
            </w:r>
            <w:r>
              <w:rPr>
                <w:rFonts w:hint="eastAsia" w:ascii="Segoe UI" w:hAnsi="Segoe UI" w:eastAsiaTheme="minorEastAsia"/>
              </w:rPr>
              <w:t>⑫</w:t>
            </w:r>
            <w:r>
              <w:rPr>
                <w:rFonts w:hint="default" w:ascii="Segoe UI" w:hAnsi="Segoe UI" w:eastAsiaTheme="minorEastAsia"/>
              </w:rPr>
              <w:t xml:space="preserve">  15:30 hrs</w:t>
            </w:r>
            <w:r>
              <w:rPr>
                <w:rFonts w:hint="eastAsia" w:ascii="Segoe UI" w:hAnsi="Segoe UI" w:eastAsiaTheme="minorEastAsia"/>
              </w:rPr>
              <w:t>　　　　　　　</w:t>
            </w:r>
          </w:p>
          <w:p>
            <w:pPr>
              <w:pStyle w:val="0"/>
              <w:numPr>
                <w:ilvl w:val="0"/>
                <w:numId w:val="4"/>
              </w:numPr>
              <w:rPr>
                <w:rFonts w:hint="eastAsia" w:ascii="Segoe UI" w:hAnsi="Segoe UI" w:eastAsiaTheme="minorEastAsia"/>
              </w:rPr>
            </w:pPr>
            <w:r>
              <w:rPr>
                <w:rFonts w:hint="default" w:ascii="Segoe UI" w:hAnsi="Segoe UI" w:eastAsiaTheme="minorEastAsia"/>
                <w:b w:val="1"/>
                <w:sz w:val="20"/>
                <w:shd w:val="pct15" w:color="auto" w:fill="FFFFFF"/>
              </w:rPr>
              <w:t>Dia 20 de Fevereiro (sexta-feira), terá atendimento das 16:00hrs</w:t>
            </w:r>
            <w:r>
              <w:rPr>
                <w:rFonts w:hint="eastAsia" w:ascii="Segoe UI" w:hAnsi="Segoe UI" w:eastAsiaTheme="minorEastAsia"/>
                <w:b w:val="1"/>
                <w:sz w:val="20"/>
                <w:shd w:val="pct15" w:color="auto" w:fill="FFFFFF"/>
              </w:rPr>
              <w:t>～</w:t>
            </w:r>
            <w:r>
              <w:rPr>
                <w:rFonts w:hint="default" w:ascii="Segoe UI" w:hAnsi="Segoe UI" w:eastAsiaTheme="minorEastAsia"/>
                <w:b w:val="1"/>
                <w:sz w:val="20"/>
                <w:shd w:val="pct15" w:color="auto" w:fill="FFFFFF"/>
              </w:rPr>
              <w:t>18:30hrs</w:t>
            </w:r>
            <w:r>
              <w:rPr>
                <w:rFonts w:hint="default" w:ascii="Segoe UI" w:hAnsi="Segoe UI" w:eastAsiaTheme="minorEastAsia"/>
              </w:rPr>
              <w:t>.</w:t>
            </w:r>
          </w:p>
        </w:tc>
      </w:tr>
      <w:tr>
        <w:trPr/>
        <w:tc>
          <w:tcPr>
            <w:tcW w:w="2405" w:type="dxa"/>
            <w:vAlign w:val="top"/>
          </w:tcPr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>Local :</w:t>
            </w:r>
          </w:p>
        </w:tc>
        <w:tc>
          <w:tcPr>
            <w:tcW w:w="8051" w:type="dxa"/>
            <w:vAlign w:val="top"/>
          </w:tcPr>
          <w:p>
            <w:pPr>
              <w:pStyle w:val="0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</w:rPr>
              <w:t xml:space="preserve"> </w:t>
            </w:r>
            <w:r>
              <w:rPr>
                <w:rFonts w:hint="default" w:ascii="Segoe UI" w:hAnsi="Segoe UI" w:eastAsiaTheme="minorEastAsia"/>
                <w:b w:val="1"/>
              </w:rPr>
              <w:t>Prefeitura de Minowa – 3</w:t>
            </w:r>
            <w:r>
              <w:rPr>
                <w:rFonts w:hint="default" w:ascii="Calibri" w:hAnsi="Calibri" w:eastAsiaTheme="minorEastAsia"/>
                <w:b w:val="1"/>
              </w:rPr>
              <w:t xml:space="preserve">º </w:t>
            </w:r>
            <w:r>
              <w:rPr>
                <w:rFonts w:hint="default" w:ascii="Segoe UI" w:hAnsi="Segoe UI" w:eastAsiaTheme="minorEastAsia"/>
                <w:b w:val="1"/>
              </w:rPr>
              <w:t>andar</w:t>
            </w:r>
          </w:p>
        </w:tc>
      </w:tr>
      <w:tr>
        <w:trPr/>
        <w:tc>
          <w:tcPr>
            <w:tcW w:w="2405" w:type="dxa"/>
            <w:vAlign w:val="top"/>
          </w:tcPr>
          <w:p>
            <w:pPr>
              <w:pStyle w:val="0"/>
              <w:jc w:val="center"/>
              <w:rPr>
                <w:rFonts w:hint="eastAsia" w:ascii="Segoe UI" w:hAnsi="Segoe UI" w:eastAsiaTheme="minorEastAsia"/>
                <w:b w:val="1"/>
              </w:rPr>
            </w:pPr>
          </w:p>
          <w:p>
            <w:pPr>
              <w:pStyle w:val="0"/>
              <w:spacing w:line="260" w:lineRule="exact"/>
              <w:jc w:val="center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>Declarações que não</w:t>
            </w:r>
          </w:p>
          <w:p>
            <w:pPr>
              <w:pStyle w:val="0"/>
              <w:spacing w:line="260" w:lineRule="exact"/>
              <w:jc w:val="center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 xml:space="preserve">podem ser aceitas </w:t>
            </w:r>
          </w:p>
          <w:p>
            <w:pPr>
              <w:pStyle w:val="0"/>
              <w:spacing w:line="260" w:lineRule="exact"/>
              <w:jc w:val="center"/>
              <w:rPr>
                <w:rFonts w:hint="eastAsia" w:ascii="Segoe UI" w:hAnsi="Segoe UI" w:eastAsiaTheme="minorEastAsia"/>
                <w:b w:val="1"/>
              </w:rPr>
            </w:pPr>
            <w:r>
              <w:rPr>
                <w:rFonts w:hint="default" w:ascii="Segoe UI" w:hAnsi="Segoe UI" w:eastAsiaTheme="minorEastAsia"/>
                <w:b w:val="1"/>
              </w:rPr>
              <w:t>na prefeitura :</w:t>
            </w:r>
          </w:p>
        </w:tc>
        <w:tc>
          <w:tcPr>
            <w:tcW w:w="8051" w:type="dxa"/>
            <w:vAlign w:val="top"/>
          </w:tcPr>
          <w:p>
            <w:pPr>
              <w:pStyle w:val="0"/>
              <w:spacing w:line="300" w:lineRule="exact"/>
              <w:ind w:left="210" w:hanging="210" w:hangingChars="100"/>
              <w:rPr>
                <w:rFonts w:hint="eastAsia" w:ascii="Segoe UI" w:hAnsi="Segoe UI" w:eastAsiaTheme="minorEastAsia"/>
              </w:rPr>
            </w:pPr>
            <w:r>
              <w:rPr>
                <w:rFonts w:hint="eastAsia" w:ascii="Segoe UI" w:hAnsi="Segoe UI" w:eastAsiaTheme="minorEastAsia"/>
              </w:rPr>
              <w:t>・</w:t>
            </w:r>
            <w:r>
              <w:rPr>
                <w:rFonts w:hint="default" w:ascii="Segoe UI" w:hAnsi="Segoe UI" w:eastAsiaTheme="minorEastAsia"/>
              </w:rPr>
              <w:t>Declaração azul, Declaração de imposto de consumo</w:t>
            </w:r>
          </w:p>
          <w:p>
            <w:pPr>
              <w:pStyle w:val="0"/>
              <w:spacing w:line="300" w:lineRule="exact"/>
              <w:ind w:left="210" w:hanging="210" w:hangingChars="100"/>
              <w:rPr>
                <w:rFonts w:hint="eastAsia" w:ascii="Segoe UI" w:hAnsi="Segoe UI" w:eastAsiaTheme="minorEastAsia"/>
              </w:rPr>
            </w:pPr>
            <w:r>
              <w:rPr>
                <w:rFonts w:hint="eastAsia" w:ascii="Segoe UI" w:hAnsi="Segoe UI" w:eastAsiaTheme="minorEastAsia"/>
              </w:rPr>
              <w:t>・</w:t>
            </w:r>
            <w:r>
              <w:rPr>
                <w:rFonts w:hint="default" w:ascii="Segoe UI" w:hAnsi="Segoe UI" w:eastAsiaTheme="minorEastAsia"/>
              </w:rPr>
              <w:t>Dedução especial para crédito à habitação do 1</w:t>
            </w:r>
            <w:r>
              <w:rPr>
                <w:rFonts w:hint="default" w:ascii="Calibri" w:hAnsi="Calibri" w:eastAsiaTheme="minorEastAsia"/>
              </w:rPr>
              <w:t>º</w:t>
            </w:r>
            <w:r>
              <w:rPr>
                <w:rFonts w:hint="default" w:ascii="Segoe UI" w:hAnsi="Segoe UI" w:eastAsiaTheme="minorEastAsia"/>
              </w:rPr>
              <w:t xml:space="preserve"> ano  </w:t>
            </w:r>
          </w:p>
          <w:p>
            <w:pPr>
              <w:pStyle w:val="0"/>
              <w:spacing w:line="300" w:lineRule="exact"/>
              <w:ind w:left="210" w:hanging="210" w:hangingChars="100"/>
              <w:rPr>
                <w:rFonts w:hint="eastAsia" w:ascii="Segoe UI" w:hAnsi="Segoe UI" w:eastAsiaTheme="minorEastAsia"/>
              </w:rPr>
            </w:pPr>
            <w:r>
              <w:rPr>
                <w:rFonts w:hint="eastAsia" w:ascii="Segoe UI" w:hAnsi="Segoe UI" w:eastAsiaTheme="minorEastAsia"/>
              </w:rPr>
              <w:t>・</w:t>
            </w:r>
            <w:r>
              <w:rPr>
                <w:rFonts w:hint="default" w:ascii="Segoe UI" w:hAnsi="Segoe UI" w:eastAsiaTheme="minorEastAsia"/>
              </w:rPr>
              <w:t>Transferências e dividendos de ações e investimentos fiduciários</w:t>
            </w:r>
          </w:p>
          <w:p>
            <w:pPr>
              <w:pStyle w:val="0"/>
              <w:spacing w:line="300" w:lineRule="exact"/>
              <w:ind w:left="210" w:hanging="210" w:hangingChars="100"/>
              <w:rPr>
                <w:rFonts w:hint="eastAsia" w:ascii="Segoe UI" w:hAnsi="Segoe UI" w:eastAsiaTheme="minorEastAsia"/>
              </w:rPr>
            </w:pPr>
            <w:r>
              <w:rPr>
                <w:rFonts w:hint="eastAsia" w:ascii="Segoe UI" w:hAnsi="Segoe UI" w:eastAsiaTheme="minorEastAsia"/>
              </w:rPr>
              <w:t>・</w:t>
            </w:r>
            <w:r>
              <w:rPr>
                <w:rFonts w:hint="default" w:ascii="Segoe UI" w:hAnsi="Segoe UI" w:eastAsiaTheme="minorEastAsia"/>
              </w:rPr>
              <w:t xml:space="preserve">Declarações de renda de transações futuras e outras declarações especiais (moeda virtual FX, etc.)      </w:t>
            </w:r>
            <w:r>
              <w:rPr>
                <w:rFonts w:hint="eastAsia" w:ascii="Segoe UI" w:hAnsi="Segoe UI" w:eastAsiaTheme="minorEastAsia"/>
              </w:rPr>
              <w:t>・</w:t>
            </w:r>
            <w:r>
              <w:rPr>
                <w:rFonts w:hint="default" w:ascii="Segoe UI" w:hAnsi="Segoe UI" w:eastAsiaTheme="minorEastAsia"/>
              </w:rPr>
              <w:t xml:space="preserve">Declaração de imposto sobre doações e herança </w:t>
            </w:r>
          </w:p>
          <w:p>
            <w:pPr>
              <w:pStyle w:val="0"/>
              <w:spacing w:line="300" w:lineRule="exact"/>
              <w:ind w:left="210" w:hanging="210" w:hangingChars="100"/>
              <w:rPr>
                <w:rFonts w:hint="eastAsia" w:ascii="Segoe UI" w:hAnsi="Segoe UI" w:eastAsiaTheme="minorEastAsia"/>
              </w:rPr>
            </w:pPr>
            <w:r>
              <w:rPr>
                <w:rFonts w:hint="eastAsia" w:ascii="Segoe UI" w:hAnsi="Segoe UI" w:eastAsiaTheme="minorEastAsia"/>
              </w:rPr>
              <w:t>・</w:t>
            </w:r>
            <w:r>
              <w:rPr>
                <w:rFonts w:hint="default" w:ascii="Segoe UI" w:hAnsi="Segoe UI" w:eastAsiaTheme="minorEastAsia"/>
              </w:rPr>
              <w:t>Declaração de ganhos de capital, como terrenos e casas, etc.</w:t>
            </w:r>
          </w:p>
        </w:tc>
      </w:tr>
    </w:tbl>
    <w:p>
      <w:pPr>
        <w:pStyle w:val="0"/>
        <w:spacing w:line="200" w:lineRule="exact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131445</wp:posOffset>
                </wp:positionV>
                <wp:extent cx="2133600" cy="247015"/>
                <wp:effectExtent l="635" t="635" r="29845" b="10795"/>
                <wp:wrapNone/>
                <wp:docPr id="106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正方形/長方形 23"/>
                      <wps:cNvSpPr/>
                      <wps:spPr>
                        <a:xfrm>
                          <a:off x="0" y="0"/>
                          <a:ext cx="2133600" cy="2470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z-index:24;height:19.45pt;mso-wrap-distance-left:9pt;width:168pt;mso-wrap-distance-top:0pt;mso-position-horizontal-relative:text;position:absolute;margin-top:10.35pt;margin-left:-4.1500000000000004pt;mso-position-vertical-relative:text;mso-wrap-distance-bottom:0pt;mso-wrap-distance-right:9pt;" o:spid="_x0000_s1069" o:allowincell="t" o:allowoverlap="t" filled="f" stroked="t" strokecolor="#385d8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  <w:b w:val="1"/>
          <w:sz w:val="22"/>
        </w:rPr>
        <w:t>Sobre solicitação de reserva :</w:t>
      </w:r>
    </w:p>
    <w:p>
      <w:pPr>
        <w:pStyle w:val="0"/>
        <w:spacing w:line="100" w:lineRule="exact"/>
        <w:rPr>
          <w:rFonts w:hint="eastAsia" w:ascii="Segoe UI" w:hAnsi="Segoe UI" w:eastAsiaTheme="minorEastAsia"/>
          <w:b w:val="1"/>
          <w:sz w:val="22"/>
        </w:rPr>
      </w:pPr>
    </w:p>
    <w:p>
      <w:pPr>
        <w:pStyle w:val="0"/>
        <w:spacing w:line="280" w:lineRule="exact"/>
        <w:rPr>
          <w:rFonts w:hint="eastAsia" w:ascii="Segoe UI" w:hAnsi="Segoe UI" w:eastAsiaTheme="minorEastAsia"/>
          <w:spacing w:val="-2"/>
        </w:rPr>
      </w:pPr>
      <w:r>
        <w:rPr>
          <w:rFonts w:hint="default" w:ascii="Segoe UI" w:hAnsi="Segoe UI" w:eastAsiaTheme="minorEastAsia"/>
          <w:b w:val="1"/>
          <w:spacing w:val="-2"/>
          <w:sz w:val="22"/>
        </w:rPr>
        <w:t xml:space="preserve">Como pode ser feito : </w:t>
      </w:r>
      <w:r>
        <w:rPr>
          <w:rFonts w:hint="default" w:ascii="Segoe UI" w:hAnsi="Segoe UI" w:eastAsiaTheme="minorEastAsia"/>
          <w:spacing w:val="-2"/>
        </w:rPr>
        <w:t xml:space="preserve">Caso queira fazer a declaração, </w:t>
      </w:r>
      <w:r>
        <w:rPr>
          <w:rFonts w:hint="default" w:ascii="Segoe UI" w:hAnsi="Segoe UI" w:eastAsiaTheme="minorEastAsia"/>
          <w:spacing w:val="-2"/>
          <w:u w:val="single" w:color="auto"/>
        </w:rPr>
        <w:t>preencha o ¨Formulário de solicitação de reserva</w:t>
      </w:r>
      <w:r>
        <w:rPr>
          <w:rFonts w:hint="default" w:ascii="Segoe UI" w:hAnsi="Segoe UI" w:eastAsiaTheme="minorEastAsia"/>
          <w:spacing w:val="-2"/>
        </w:rPr>
        <w:t xml:space="preserve">¨ e </w:t>
      </w:r>
      <w:r>
        <w:rPr>
          <w:rFonts w:hint="default" w:ascii="Segoe UI" w:hAnsi="Segoe UI" w:eastAsiaTheme="minorEastAsia"/>
          <w:spacing w:val="-2"/>
          <w:u w:val="single" w:color="auto"/>
        </w:rPr>
        <w:t>envie pelo correio</w:t>
      </w:r>
      <w:r>
        <w:rPr>
          <w:rFonts w:hint="default" w:ascii="Segoe UI" w:hAnsi="Segoe UI" w:eastAsiaTheme="minorEastAsia"/>
          <w:spacing w:val="-2"/>
        </w:rPr>
        <w:t xml:space="preserve"> para o Departamento de impostos da Prefeitura de Minowa, ou </w:t>
      </w:r>
      <w:r>
        <w:rPr>
          <w:rFonts w:hint="default" w:ascii="Segoe UI" w:hAnsi="Segoe UI" w:eastAsiaTheme="minorEastAsia"/>
          <w:spacing w:val="-2"/>
          <w:u w:val="single" w:color="auto"/>
        </w:rPr>
        <w:t>traga pessoalmente à Prefeitura</w:t>
      </w:r>
      <w:r>
        <w:rPr>
          <w:rFonts w:hint="default" w:ascii="Segoe UI" w:hAnsi="Segoe UI" w:eastAsiaTheme="minorEastAsia"/>
          <w:spacing w:val="-2"/>
        </w:rPr>
        <w:t>.</w:t>
      </w:r>
    </w:p>
    <w:p>
      <w:pPr>
        <w:pStyle w:val="0"/>
        <w:numPr>
          <w:ilvl w:val="0"/>
          <w:numId w:val="4"/>
        </w:numPr>
        <w:spacing w:line="300" w:lineRule="exact"/>
        <w:rPr>
          <w:rFonts w:hint="eastAsia" w:ascii="Segoe UI" w:hAnsi="Segoe UI" w:eastAsiaTheme="minorEastAsia"/>
        </w:rPr>
      </w:pPr>
      <w:r>
        <w:rPr>
          <w:rFonts w:hint="default" w:ascii="Segoe UI" w:hAnsi="Segoe UI" w:eastAsiaTheme="minorEastAsia"/>
          <w:b w:val="1"/>
          <w:sz w:val="22"/>
        </w:rPr>
        <w:t>(Não aceitaremos reservas por telefone ou e-mail).</w:t>
      </w:r>
    </w:p>
    <w:p>
      <w:pPr>
        <w:pStyle w:val="0"/>
        <w:numPr>
          <w:ilvl w:val="0"/>
          <w:numId w:val="4"/>
        </w:numPr>
        <w:spacing w:line="300" w:lineRule="exact"/>
        <w:rPr>
          <w:rFonts w:hint="eastAsia" w:ascii="Segoe UI" w:hAnsi="Segoe UI" w:eastAsiaTheme="minorEastAsia"/>
          <w:spacing w:val="-2"/>
        </w:rPr>
      </w:pPr>
      <w:r>
        <w:rPr>
          <w:rFonts w:hint="default" w:ascii="Segoe UI" w:hAnsi="Segoe UI" w:eastAsiaTheme="minorEastAsia"/>
          <w:spacing w:val="-2"/>
        </w:rPr>
        <w:t xml:space="preserve">O </w:t>
      </w:r>
      <w:r>
        <w:rPr>
          <w:rFonts w:hint="default" w:ascii="Segoe UI" w:hAnsi="Segoe UI" w:eastAsiaTheme="minorEastAsia"/>
          <w:b w:val="1"/>
          <w:spacing w:val="-2"/>
        </w:rPr>
        <w:t>¨Formulário de reserva¨</w:t>
      </w:r>
      <w:r>
        <w:rPr>
          <w:rFonts w:hint="default" w:ascii="Segoe UI" w:hAnsi="Segoe UI" w:eastAsiaTheme="minorEastAsia"/>
          <w:spacing w:val="-2"/>
        </w:rPr>
        <w:t xml:space="preserve"> pode ser feito download pelo site da prefeitura, ou</w:t>
      </w:r>
      <w:r>
        <w:rPr>
          <w:rFonts w:hint="default" w:ascii="Segoe UI" w:hAnsi="Segoe UI" w:eastAsiaTheme="minorEastAsia"/>
          <w:spacing w:val="-2"/>
          <w:shd w:val="pct15" w:color="auto" w:fill="FFFFFF"/>
        </w:rPr>
        <w:t xml:space="preserve"> </w:t>
      </w:r>
      <w:r>
        <w:rPr>
          <w:rFonts w:hint="default" w:ascii="Segoe UI" w:hAnsi="Segoe UI" w:eastAsiaTheme="minorEastAsia"/>
          <w:spacing w:val="-2"/>
          <w:u w:val="single" w:color="auto"/>
          <w:shd w:val="pct15" w:color="auto" w:fill="FFFFFF"/>
        </w:rPr>
        <w:t>direto no balcão da Prefeitura</w:t>
      </w:r>
      <w:r>
        <w:rPr>
          <w:rFonts w:hint="default" w:ascii="Segoe UI" w:hAnsi="Segoe UI" w:eastAsiaTheme="minorEastAsia"/>
          <w:spacing w:val="-2"/>
        </w:rPr>
        <w:t>.</w:t>
      </w:r>
    </w:p>
    <w:p>
      <w:pPr>
        <w:pStyle w:val="0"/>
        <w:rPr>
          <w:rFonts w:hint="eastAsia" w:ascii="Segoe UI" w:hAnsi="Segoe UI" w:eastAsiaTheme="minor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1" locked="0" layoutInCell="1" hidden="0" allowOverlap="1">
                <wp:simplePos x="0" y="0"/>
                <wp:positionH relativeFrom="margin">
                  <wp:posOffset>415925</wp:posOffset>
                </wp:positionH>
                <wp:positionV relativeFrom="paragraph">
                  <wp:posOffset>158115</wp:posOffset>
                </wp:positionV>
                <wp:extent cx="5652770" cy="811530"/>
                <wp:effectExtent l="635" t="635" r="29845" b="10795"/>
                <wp:wrapNone/>
                <wp:docPr id="1070" name="正方形/長方形 24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正方形/長方形 24"/>
                      <wps:cNvSpPr/>
                      <wps:spPr>
                        <a:xfrm>
                          <a:off x="0" y="0"/>
                          <a:ext cx="5652770" cy="8115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4" style="z-index:-503316453;height:63.9pt;mso-wrap-distance-left:9pt;width:445.1pt;mso-wrap-distance-top:0pt;mso-position-horizontal-relative:margin;position:absolute;margin-top:12.45pt;margin-left:32.75pt;mso-position-vertical-relative:text;mso-wrap-distance-bottom:0pt;mso-wrap-distance-right:9pt;" o:spid="_x0000_s1070" o:allowincell="t" o:allowoverlap="t" filled="t" fillcolor="#d9d9d9" stroked="t" strokecolor="#385d8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bookmarkStart w:id="0" w:name="_GoBack"/>
      <w:bookmarkEnd w:id="0"/>
    </w:p>
    <w:p>
      <w:pPr>
        <w:pStyle w:val="0"/>
        <w:ind w:firstLine="1325" w:firstLineChars="600"/>
        <w:rPr>
          <w:rFonts w:hint="eastAsia" w:ascii="Segoe UI" w:hAnsi="Segoe UI" w:eastAsiaTheme="minorEastAsia"/>
          <w:b w:val="1"/>
          <w:sz w:val="24"/>
          <w:shd w:val="pct15" w:color="auto" w:fill="FFFFFF"/>
        </w:rPr>
      </w:pPr>
      <w:r>
        <w:rPr>
          <w:rFonts w:hint="default" w:ascii="Segoe UI" w:hAnsi="Segoe UI" w:eastAsiaTheme="minorEastAsia"/>
          <w:b w:val="1"/>
          <w:sz w:val="24"/>
          <w:u w:val="single" w:color="auto"/>
        </w:rPr>
        <w:t>Prazo de inscrição</w:t>
      </w:r>
      <w:r>
        <w:rPr>
          <w:rFonts w:hint="default" w:ascii="Segoe UI" w:hAnsi="Segoe UI" w:eastAsiaTheme="minorEastAsia"/>
          <w:b w:val="1"/>
          <w:sz w:val="24"/>
        </w:rPr>
        <w:t xml:space="preserve">  </w:t>
      </w:r>
      <w:r>
        <w:rPr>
          <w:rFonts w:hint="default" w:ascii="Segoe UI" w:hAnsi="Segoe UI" w:eastAsiaTheme="minorEastAsia"/>
          <w:b w:val="1"/>
          <w:sz w:val="24"/>
          <w:shd w:val="pct15" w:color="auto" w:fill="FFFFFF"/>
        </w:rPr>
        <w:t xml:space="preserve"> dia </w:t>
      </w:r>
      <w:r>
        <w:rPr>
          <w:rFonts w:hint="default" w:ascii="Segoe UI" w:hAnsi="Segoe UI" w:eastAsiaTheme="minorEastAsia"/>
          <w:b w:val="1"/>
          <w:sz w:val="24"/>
          <w:u w:val="thick"/>
          <w:shd w:val="pct15" w:color="auto" w:fill="FFFFFF"/>
        </w:rPr>
        <w:t>10 de Dezembro</w:t>
      </w:r>
      <w:r>
        <w:rPr>
          <w:rFonts w:hint="default" w:ascii="Segoe UI" w:hAnsi="Segoe UI" w:eastAsiaTheme="minorEastAsia"/>
          <w:b w:val="1"/>
          <w:sz w:val="24"/>
          <w:shd w:val="pct15" w:color="auto" w:fill="FFFFFF"/>
        </w:rPr>
        <w:t xml:space="preserve"> de 2025 (quarta-feira) </w:t>
      </w:r>
      <w:r>
        <w:rPr>
          <w:rFonts w:hint="eastAsia" w:ascii="Segoe UI" w:hAnsi="Segoe UI" w:eastAsiaTheme="minorEastAsia"/>
          <w:b w:val="1"/>
          <w:sz w:val="24"/>
          <w:shd w:val="pct15" w:color="auto" w:fill="FFFFFF"/>
        </w:rPr>
        <w:t>～</w:t>
      </w:r>
      <w:r>
        <w:rPr>
          <w:rFonts w:hint="default" w:ascii="Segoe UI" w:hAnsi="Segoe UI" w:eastAsiaTheme="minorEastAsia"/>
          <w:sz w:val="24"/>
          <w:shd w:val="pct15" w:color="auto" w:fill="FFFFFF"/>
        </w:rPr>
        <w:t xml:space="preserve"> </w:t>
      </w:r>
    </w:p>
    <w:p>
      <w:pPr>
        <w:pStyle w:val="0"/>
        <w:ind w:firstLine="1476" w:firstLineChars="700"/>
        <w:rPr>
          <w:rFonts w:hint="eastAsia" w:ascii="Segoe UI" w:hAnsi="Segoe UI" w:eastAsiaTheme="minorEastAsia"/>
          <w:b w:val="1"/>
          <w:sz w:val="24"/>
          <w:shd w:val="pct15" w:color="auto" w:fill="FFFFFF"/>
        </w:rPr>
      </w:pPr>
      <w:r>
        <w:rPr>
          <w:rFonts w:hint="default" w:ascii="Segoe UI" w:hAnsi="Segoe UI" w:eastAsiaTheme="minorEastAsia"/>
          <w:b w:val="1"/>
          <w:sz w:val="24"/>
          <w:u w:val="thick" w:color="auto"/>
          <w:shd w:val="pct15" w:color="auto" w:fill="FFFFFF"/>
        </w:rPr>
        <w:t>para reservas</w:t>
      </w:r>
      <w:r>
        <w:rPr>
          <w:rFonts w:hint="default" w:ascii="Segoe UI" w:hAnsi="Segoe UI" w:eastAsiaTheme="minorEastAsia"/>
          <w:b w:val="1"/>
          <w:sz w:val="24"/>
          <w:shd w:val="pct15" w:color="auto" w:fill="FFFFFF"/>
        </w:rPr>
        <w:t xml:space="preserve">:         </w:t>
      </w:r>
      <w:r>
        <w:rPr>
          <w:rFonts w:hint="default" w:ascii="Segoe UI" w:hAnsi="Segoe UI" w:eastAsiaTheme="minorEastAsia"/>
          <w:b w:val="1"/>
          <w:sz w:val="24"/>
          <w:u w:val="thick"/>
          <w:shd w:val="pct15" w:color="auto" w:fill="FFFFFF"/>
        </w:rPr>
        <w:t>dia 24 de Dezembro</w:t>
      </w:r>
      <w:r>
        <w:rPr>
          <w:rFonts w:hint="default" w:ascii="Segoe UI" w:hAnsi="Segoe UI" w:eastAsiaTheme="minorEastAsia"/>
          <w:b w:val="1"/>
          <w:sz w:val="24"/>
          <w:shd w:val="pct15" w:color="auto" w:fill="FFFFFF"/>
        </w:rPr>
        <w:t xml:space="preserve"> de 2025 (quarta-feira)</w:t>
      </w:r>
    </w:p>
    <w:p>
      <w:pPr>
        <w:pStyle w:val="0"/>
        <w:ind w:firstLine="4503" w:firstLineChars="1950"/>
        <w:rPr>
          <w:rFonts w:hint="eastAsia" w:ascii="Segoe UI" w:hAnsi="Segoe UI" w:eastAsiaTheme="minorEastAsia"/>
          <w:b w:val="1"/>
          <w:sz w:val="23"/>
          <w:shd w:val="pct15" w:color="auto" w:fill="FFFFFF"/>
        </w:rPr>
      </w:pPr>
      <w:r>
        <w:rPr>
          <w:rFonts w:hint="default" w:ascii="Segoe UI" w:hAnsi="Segoe UI" w:eastAsiaTheme="minorEastAsia"/>
          <w:b w:val="1"/>
          <w:sz w:val="23"/>
          <w:shd w:val="pct15" w:color="auto" w:fill="FFFFFF"/>
        </w:rPr>
        <w:t>Horário:  8:30 às 17:15</w:t>
      </w:r>
    </w:p>
    <w:p>
      <w:pPr>
        <w:pStyle w:val="0"/>
        <w:spacing w:line="160" w:lineRule="exact"/>
        <w:ind w:firstLine="4086" w:firstLineChars="1850"/>
        <w:rPr>
          <w:rFonts w:hint="eastAsia" w:ascii="Segoe UI" w:hAnsi="Segoe UI" w:eastAsiaTheme="minorEastAsia"/>
          <w:b w:val="1"/>
          <w:sz w:val="22"/>
          <w:shd w:val="pct15" w:color="auto" w:fill="FFFFFF"/>
        </w:rPr>
      </w:pPr>
    </w:p>
    <w:p>
      <w:pPr>
        <w:pStyle w:val="0"/>
        <w:numPr>
          <w:ilvl w:val="0"/>
          <w:numId w:val="5"/>
        </w:numPr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</w:rPr>
        <w:t xml:space="preserve">Formulários enviados </w:t>
      </w:r>
      <w:r>
        <w:rPr>
          <w:rFonts w:hint="default" w:ascii="Segoe UI" w:hAnsi="Segoe UI" w:eastAsiaTheme="minorEastAsia"/>
          <w:u w:val="single" w:color="auto"/>
        </w:rPr>
        <w:t>antes da data de 10 de Dezembro</w:t>
      </w:r>
      <w:r>
        <w:rPr>
          <w:rFonts w:hint="default" w:ascii="Segoe UI" w:hAnsi="Segoe UI" w:eastAsiaTheme="minorEastAsia"/>
        </w:rPr>
        <w:t xml:space="preserve"> (quarta-feira) não serão aceitos.</w:t>
      </w:r>
    </w:p>
    <w:p>
      <w:pPr>
        <w:pStyle w:val="0"/>
        <w:numPr>
          <w:ilvl w:val="0"/>
          <w:numId w:val="5"/>
        </w:numPr>
        <w:rPr>
          <w:rFonts w:hint="eastAsia" w:ascii="Segoe UI" w:hAnsi="Segoe UI" w:eastAsiaTheme="minorEastAsia"/>
          <w:b w:val="1"/>
          <w:sz w:val="22"/>
        </w:rPr>
      </w:pPr>
      <w:r>
        <w:rPr>
          <w:rFonts w:hint="default" w:ascii="Segoe UI" w:hAnsi="Segoe UI" w:eastAsiaTheme="minorEastAsia"/>
        </w:rPr>
        <w:t>Dependendo do status de aceitação dos pedidos de reserva, a data e horário solicitados poderão mudar.</w:t>
      </w:r>
    </w:p>
    <w:sectPr>
      <w:footerReference r:id="rId6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Franklin Gothic Demi Cond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 Semibold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Symbo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omic Sans MS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Microsoft JhengHei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algun Gothic Semi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S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Franklin Gothic Demi Cond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Yu Gothic UI Semibold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alibr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Symbol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omic Sans MS">
    <w:panose1 w:val="000008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Microsoft JhengHei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Segoe UI Emoj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Malgun Gothic Semi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GulimCh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顏眞楷書体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ゴシック体S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ペン楷書体L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ARマーカー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勘亭流H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HGS行書体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S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ﾌﾟﾚｾﾞﾝｽE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明朝E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正楷書体-PRO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ｺﾞｼｯｸ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教科書体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創英ﾌﾟﾚｾﾞﾝｽE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MS UI Gothic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 Gothic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eiryo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2123796114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2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CB0C1784"/>
    <w:lvl w:ilvl="0" w:tplc="E3EC85FA">
      <w:numFmt w:val="bullet"/>
      <w:lvlText w:val="※"/>
      <w:lvlJc w:val="left"/>
      <w:pPr>
        <w:ind w:left="420" w:hanging="420"/>
      </w:pPr>
      <w:rPr>
        <w:rFonts w:hint="eastAsia" w:ascii="ＭＳ 明朝" w:hAnsi="ＭＳ 明朝" w:eastAsia="ＭＳ 明朝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2"/>
    <w:multiLevelType w:val="multilevel"/>
    <w:tmpl w:val="D93A1CA6"/>
    <w:lvl w:ilvl="0">
      <w:start w:val="1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abstractNum w:abstractNumId="2">
    <w:nsid w:val="00000003"/>
    <w:multiLevelType w:val="hybridMultilevel"/>
    <w:tmpl w:val="DDB0326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0000004"/>
    <w:multiLevelType w:val="hybridMultilevel"/>
    <w:tmpl w:val="9EF22588"/>
    <w:lvl w:ilvl="0" w:tplc="E3EC85FA">
      <w:numFmt w:val="bullet"/>
      <w:lvlText w:val="※"/>
      <w:lvlJc w:val="left"/>
      <w:pPr>
        <w:ind w:left="420" w:hanging="420"/>
      </w:pPr>
      <w:rPr>
        <w:rFonts w:hint="eastAsia" w:ascii="ＭＳ 明朝" w:hAnsi="ＭＳ 明朝" w:eastAsia="ＭＳ 明朝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00000005"/>
    <w:multiLevelType w:val="hybridMultilevel"/>
    <w:tmpl w:val="4A749626"/>
    <w:lvl w:ilvl="0" w:tplc="E3EC85FA">
      <w:numFmt w:val="bullet"/>
      <w:lvlText w:val="※"/>
      <w:lvlJc w:val="left"/>
      <w:pPr>
        <w:ind w:left="420" w:hanging="420"/>
      </w:pPr>
      <w:rPr>
        <w:rFonts w:hint="eastAsia" w:ascii="ＭＳ 明朝" w:hAnsi="ＭＳ 明朝" w:eastAsia="ＭＳ 明朝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character" w:styleId="28">
    <w:name w:val="Strong"/>
    <w:basedOn w:val="10"/>
    <w:next w:val="28"/>
    <w:link w:val="0"/>
    <w:uiPriority w:val="0"/>
    <w:qFormat/>
    <w:rPr>
      <w:b w:val="1"/>
    </w:rPr>
  </w:style>
  <w:style w:type="paragraph" w:styleId="29">
    <w:name w:val="HTML Preformatted"/>
    <w:basedOn w:val="0"/>
    <w:next w:val="29"/>
    <w:link w:val="30"/>
    <w:uiPriority w:val="0"/>
    <w:rPr>
      <w:rFonts w:ascii="Courier New" w:hAnsi="Courier New"/>
      <w:sz w:val="20"/>
    </w:rPr>
  </w:style>
  <w:style w:type="character" w:styleId="30" w:customStyle="1">
    <w:name w:val="HTML 書式付き (文字)"/>
    <w:basedOn w:val="10"/>
    <w:next w:val="30"/>
    <w:link w:val="29"/>
    <w:uiPriority w:val="0"/>
    <w:rPr>
      <w:rFonts w:ascii="Courier New" w:hAnsi="Courier New" w:eastAsia="ＭＳ 明朝"/>
      <w:sz w:val="20"/>
    </w:rPr>
  </w:style>
  <w:style w:type="character" w:styleId="31">
    <w:name w:val="footnote reference"/>
    <w:basedOn w:val="10"/>
    <w:next w:val="31"/>
    <w:link w:val="0"/>
    <w:uiPriority w:val="0"/>
    <w:semiHidden/>
    <w:rPr>
      <w:vertAlign w:val="superscript"/>
    </w:rPr>
  </w:style>
  <w:style w:type="character" w:styleId="32">
    <w:name w:val="endnote reference"/>
    <w:basedOn w:val="10"/>
    <w:next w:val="32"/>
    <w:link w:val="0"/>
    <w:uiPriority w:val="0"/>
    <w:semiHidden/>
    <w:rPr>
      <w:vertAlign w:val="superscript"/>
    </w:rPr>
  </w:style>
  <w:style w:type="table" w:styleId="33">
    <w:name w:val="Table Grid"/>
    <w:basedOn w:val="11"/>
    <w:next w:val="33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34" w:customStyle="1">
    <w:name w:val="表 (格子)1"/>
    <w:basedOn w:val="11"/>
    <w:next w:val="34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jp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jpg" /><Relationship Id="rId19" Type="http://schemas.openxmlformats.org/officeDocument/2006/relationships/image" Target="media/image13.png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8396</TotalTime>
  <Pages>4</Pages>
  <Words>1748</Words>
  <Characters>8217</Characters>
  <Application>JUST Note</Application>
  <Lines>246</Lines>
  <Paragraphs>147</Paragraphs>
  <CharactersWithSpaces>10400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ミカ</cp:lastModifiedBy>
  <cp:lastPrinted>2023-12-05T04:22:00Z</cp:lastPrinted>
  <dcterms:created xsi:type="dcterms:W3CDTF">2020-09-29T02:10:00Z</dcterms:created>
  <dcterms:modified xsi:type="dcterms:W3CDTF">2025-11-27T06:31:55Z</dcterms:modified>
  <cp:revision>351</cp:revision>
</cp:coreProperties>
</file>